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31" w:rsidRPr="003C6D8E" w:rsidRDefault="00945431" w:rsidP="00945431">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b/>
          <w:sz w:val="28"/>
          <w:szCs w:val="28"/>
          <w:lang w:eastAsia="ru-RU"/>
        </w:rPr>
        <w:t xml:space="preserve">Преподаватель </w:t>
      </w:r>
      <w:proofErr w:type="spellStart"/>
      <w:r w:rsidRPr="003C6D8E">
        <w:rPr>
          <w:rFonts w:ascii="Times New Roman" w:eastAsia="Calibri" w:hAnsi="Times New Roman" w:cs="Times New Roman"/>
          <w:b/>
          <w:sz w:val="28"/>
          <w:szCs w:val="28"/>
          <w:lang w:eastAsia="ru-RU"/>
        </w:rPr>
        <w:t>Танчик</w:t>
      </w:r>
      <w:proofErr w:type="spellEnd"/>
      <w:r w:rsidRPr="003C6D8E">
        <w:rPr>
          <w:rFonts w:ascii="Times New Roman" w:eastAsia="Calibri" w:hAnsi="Times New Roman" w:cs="Times New Roman"/>
          <w:b/>
          <w:sz w:val="28"/>
          <w:szCs w:val="28"/>
          <w:lang w:eastAsia="ru-RU"/>
        </w:rPr>
        <w:t xml:space="preserve"> Е. А.</w:t>
      </w:r>
    </w:p>
    <w:p w:rsidR="00945431" w:rsidRPr="003C6D8E" w:rsidRDefault="00945431" w:rsidP="00945431">
      <w:pPr>
        <w:spacing w:after="200" w:line="276" w:lineRule="auto"/>
        <w:rPr>
          <w:rFonts w:ascii="Times New Roman" w:eastAsia="Calibri" w:hAnsi="Times New Roman" w:cs="Times New Roman"/>
          <w:b/>
          <w:sz w:val="28"/>
          <w:szCs w:val="28"/>
          <w:lang w:eastAsia="ru-RU"/>
        </w:rPr>
      </w:pPr>
      <w:r w:rsidRPr="003C6D8E">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w:t>
      </w:r>
      <w:r w:rsidR="002E76FB">
        <w:rPr>
          <w:rFonts w:ascii="Times New Roman" w:eastAsia="Calibri" w:hAnsi="Times New Roman" w:cs="Times New Roman"/>
          <w:b/>
          <w:sz w:val="28"/>
          <w:szCs w:val="28"/>
          <w:lang w:eastAsia="ru-RU"/>
        </w:rPr>
        <w:t xml:space="preserve"> 14</w:t>
      </w:r>
      <w:r>
        <w:rPr>
          <w:rFonts w:ascii="Times New Roman" w:eastAsia="Calibri" w:hAnsi="Times New Roman" w:cs="Times New Roman"/>
          <w:b/>
          <w:sz w:val="28"/>
          <w:szCs w:val="28"/>
          <w:lang w:eastAsia="ru-RU"/>
        </w:rPr>
        <w:t>.05</w:t>
      </w:r>
      <w:r w:rsidRPr="003C6D8E">
        <w:rPr>
          <w:rFonts w:ascii="Times New Roman" w:eastAsia="Calibri" w:hAnsi="Times New Roman" w:cs="Times New Roman"/>
          <w:b/>
          <w:sz w:val="28"/>
          <w:szCs w:val="28"/>
          <w:lang w:eastAsia="ru-RU"/>
        </w:rPr>
        <w:t xml:space="preserve">.2020.  </w:t>
      </w:r>
    </w:p>
    <w:p w:rsidR="00945431" w:rsidRPr="003C6D8E" w:rsidRDefault="00945431" w:rsidP="00945431">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b/>
          <w:sz w:val="28"/>
          <w:szCs w:val="28"/>
          <w:lang w:eastAsia="ru-RU"/>
        </w:rPr>
        <w:t>Гр. 22</w:t>
      </w:r>
      <w:proofErr w:type="gramStart"/>
      <w:r w:rsidRPr="003C6D8E">
        <w:rPr>
          <w:rFonts w:ascii="Times New Roman" w:eastAsia="Calibri" w:hAnsi="Times New Roman" w:cs="Times New Roman"/>
          <w:b/>
          <w:sz w:val="28"/>
          <w:szCs w:val="28"/>
          <w:lang w:eastAsia="ru-RU"/>
        </w:rPr>
        <w:t xml:space="preserve"> </w:t>
      </w:r>
      <w:r w:rsidR="002E76FB">
        <w:rPr>
          <w:rFonts w:ascii="Times New Roman" w:eastAsia="Calibri" w:hAnsi="Times New Roman" w:cs="Times New Roman"/>
          <w:b/>
          <w:sz w:val="28"/>
          <w:szCs w:val="28"/>
          <w:lang w:eastAsia="ru-RU"/>
        </w:rPr>
        <w:t>А</w:t>
      </w:r>
      <w:proofErr w:type="gramEnd"/>
      <w:r>
        <w:rPr>
          <w:rFonts w:ascii="Times New Roman" w:eastAsia="Calibri" w:hAnsi="Times New Roman" w:cs="Times New Roman"/>
          <w:b/>
          <w:sz w:val="28"/>
          <w:szCs w:val="28"/>
          <w:lang w:eastAsia="ru-RU"/>
        </w:rPr>
        <w:t xml:space="preserve"> </w:t>
      </w:r>
      <w:r w:rsidR="00092429">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sz w:val="28"/>
          <w:szCs w:val="28"/>
          <w:lang w:eastAsia="ru-RU"/>
        </w:rPr>
        <w:t xml:space="preserve"> Задания для дистанционного обучения по дисциплине «Русский язык и литература. Литература». </w:t>
      </w:r>
    </w:p>
    <w:p w:rsidR="00945431" w:rsidRDefault="00945431" w:rsidP="00945431">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Здравствуйте, уважаемые обучающиеся.</w:t>
      </w:r>
    </w:p>
    <w:p w:rsidR="00945431" w:rsidRDefault="00945431" w:rsidP="00945431">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Тема нашего урока: </w:t>
      </w:r>
      <w:proofErr w:type="spellStart"/>
      <w:r>
        <w:rPr>
          <w:rFonts w:ascii="Times New Roman" w:eastAsia="Calibri" w:hAnsi="Times New Roman" w:cs="Times New Roman"/>
          <w:sz w:val="28"/>
          <w:szCs w:val="28"/>
          <w:lang w:eastAsia="ru-RU"/>
        </w:rPr>
        <w:t>пз</w:t>
      </w:r>
      <w:proofErr w:type="spellEnd"/>
      <w:r>
        <w:rPr>
          <w:rFonts w:ascii="Times New Roman" w:eastAsia="Calibri" w:hAnsi="Times New Roman" w:cs="Times New Roman"/>
          <w:sz w:val="28"/>
          <w:szCs w:val="28"/>
          <w:lang w:eastAsia="ru-RU"/>
        </w:rPr>
        <w:t xml:space="preserve"> №15 «Обзор дома и дороги в русской поэзии» (1 урок).</w:t>
      </w:r>
    </w:p>
    <w:p w:rsidR="00945431" w:rsidRDefault="00945431" w:rsidP="00945431">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Напишите эссе на заданную тему.</w:t>
      </w:r>
    </w:p>
    <w:p w:rsidR="00945431" w:rsidRPr="009E2D7C" w:rsidRDefault="00945431" w:rsidP="00945431">
      <w:pPr>
        <w:shd w:val="clear" w:color="auto" w:fill="FFFFFF"/>
        <w:spacing w:before="100" w:beforeAutospacing="1" w:after="285" w:line="240" w:lineRule="auto"/>
        <w:rPr>
          <w:rFonts w:ascii="Roboto-Regular" w:eastAsia="Times New Roman" w:hAnsi="Roboto-Regular" w:cs="Arial"/>
          <w:color w:val="333333"/>
          <w:sz w:val="21"/>
          <w:szCs w:val="21"/>
          <w:lang w:eastAsia="ru-RU"/>
        </w:rPr>
      </w:pPr>
      <w:r>
        <w:rPr>
          <w:rFonts w:ascii="Roboto-Regular" w:eastAsia="Times New Roman" w:hAnsi="Roboto-Regular" w:cs="Arial"/>
          <w:color w:val="333333"/>
          <w:sz w:val="21"/>
          <w:szCs w:val="21"/>
          <w:lang w:eastAsia="ru-RU"/>
        </w:rPr>
        <w:t xml:space="preserve">  </w:t>
      </w:r>
      <w:r w:rsidR="00092429">
        <w:rPr>
          <w:rFonts w:ascii="Roboto-Regular" w:eastAsia="Times New Roman" w:hAnsi="Roboto-Regular" w:cs="Arial"/>
          <w:color w:val="333333"/>
          <w:sz w:val="21"/>
          <w:szCs w:val="21"/>
          <w:lang w:eastAsia="ru-RU"/>
        </w:rPr>
        <w:t xml:space="preserve">   </w:t>
      </w:r>
      <w:r w:rsidRPr="00A82078">
        <w:rPr>
          <w:rFonts w:eastAsia="Calibri"/>
          <w:sz w:val="28"/>
          <w:szCs w:val="28"/>
        </w:rPr>
        <w:t xml:space="preserve"> </w:t>
      </w:r>
      <w:r>
        <w:rPr>
          <w:rFonts w:eastAsia="Calibri"/>
          <w:sz w:val="28"/>
          <w:szCs w:val="28"/>
        </w:rPr>
        <w:t>Выполните работу в тетради, сфотографируйте ее и отправьте мне на электронную почту.</w:t>
      </w:r>
      <w:r w:rsidRPr="003C6D8E">
        <w:rPr>
          <w:rFonts w:ascii="Times New Roman" w:eastAsia="Calibri" w:hAnsi="Times New Roman" w:cs="Times New Roman"/>
          <w:sz w:val="28"/>
          <w:szCs w:val="28"/>
          <w:lang w:eastAsia="ru-RU"/>
        </w:rPr>
        <w:t xml:space="preserve"> </w:t>
      </w:r>
    </w:p>
    <w:p w:rsidR="00945431" w:rsidRPr="003C6D8E" w:rsidRDefault="00092429" w:rsidP="0094543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45431" w:rsidRPr="003C6D8E">
        <w:rPr>
          <w:rFonts w:ascii="Times New Roman" w:eastAsia="Calibri" w:hAnsi="Times New Roman" w:cs="Times New Roman"/>
          <w:sz w:val="28"/>
          <w:szCs w:val="28"/>
          <w:lang w:eastAsia="ru-RU"/>
        </w:rPr>
        <w:t xml:space="preserve"> Тема нашего урока: </w:t>
      </w:r>
      <w:r w:rsidR="00945431">
        <w:rPr>
          <w:rFonts w:ascii="Times New Roman" w:eastAsia="Calibri" w:hAnsi="Times New Roman" w:cs="Times New Roman"/>
          <w:sz w:val="28"/>
          <w:szCs w:val="28"/>
          <w:lang w:eastAsia="ru-RU"/>
        </w:rPr>
        <w:t xml:space="preserve">обзор жизни и творчества А. И. Солженицына </w:t>
      </w:r>
      <w:r w:rsidR="00945431" w:rsidRPr="003C6D8E">
        <w:rPr>
          <w:rFonts w:ascii="Times New Roman" w:eastAsia="Calibri" w:hAnsi="Times New Roman" w:cs="Times New Roman"/>
          <w:sz w:val="28"/>
          <w:szCs w:val="28"/>
          <w:lang w:eastAsia="ru-RU"/>
        </w:rPr>
        <w:t xml:space="preserve"> (1 урок).</w:t>
      </w:r>
    </w:p>
    <w:p w:rsidR="00945431" w:rsidRPr="003C6D8E" w:rsidRDefault="00945431" w:rsidP="00945431">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p>
    <w:p w:rsidR="00945431" w:rsidRPr="003C6D8E" w:rsidRDefault="00945431" w:rsidP="00945431">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а) ознакомиться с лекционным материалом;</w:t>
      </w:r>
    </w:p>
    <w:p w:rsidR="00945431" w:rsidRDefault="00945431" w:rsidP="00945431">
      <w:pPr>
        <w:rPr>
          <w:rFonts w:ascii="Arial" w:eastAsia="Times New Roman" w:hAnsi="Arial" w:cs="Arial"/>
          <w:color w:val="615761"/>
          <w:sz w:val="24"/>
          <w:szCs w:val="24"/>
          <w:lang w:eastAsia="ru-RU"/>
        </w:rPr>
      </w:pPr>
      <w:r w:rsidRPr="003C6D8E">
        <w:rPr>
          <w:rFonts w:ascii="Times New Roman" w:eastAsia="Calibri" w:hAnsi="Times New Roman" w:cs="Times New Roman"/>
          <w:sz w:val="28"/>
          <w:szCs w:val="28"/>
          <w:lang w:eastAsia="ru-RU"/>
        </w:rPr>
        <w:t xml:space="preserve">б) записать </w:t>
      </w:r>
      <w:r>
        <w:rPr>
          <w:rFonts w:ascii="Times New Roman" w:eastAsia="Calibri" w:hAnsi="Times New Roman" w:cs="Times New Roman"/>
          <w:sz w:val="28"/>
          <w:szCs w:val="28"/>
          <w:lang w:eastAsia="ru-RU"/>
        </w:rPr>
        <w:t xml:space="preserve">конспект.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Arial" w:eastAsia="Times New Roman" w:hAnsi="Arial" w:cs="Arial"/>
          <w:color w:val="615761"/>
          <w:sz w:val="28"/>
          <w:szCs w:val="28"/>
          <w:lang w:eastAsia="ru-RU"/>
        </w:rPr>
        <w:t xml:space="preserve"> </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Александр Исаевич Солженицын родился 11 декабря 1918 года в Кисловодске. Родом из богатых ставропольских крестьян по отцу и крупных землевладельцев Кубани по матери. Отец, </w:t>
      </w:r>
      <w:proofErr w:type="spellStart"/>
      <w:r w:rsidRPr="005D3DFB">
        <w:rPr>
          <w:rFonts w:ascii="Roboto-Regular" w:eastAsia="Times New Roman" w:hAnsi="Roboto-Regular" w:cs="Arial"/>
          <w:color w:val="333333"/>
          <w:sz w:val="28"/>
          <w:szCs w:val="28"/>
          <w:lang w:eastAsia="ru-RU"/>
        </w:rPr>
        <w:t>Исаакий</w:t>
      </w:r>
      <w:proofErr w:type="spellEnd"/>
      <w:r w:rsidRPr="005D3DFB">
        <w:rPr>
          <w:rFonts w:ascii="Roboto-Regular" w:eastAsia="Times New Roman" w:hAnsi="Roboto-Regular" w:cs="Arial"/>
          <w:color w:val="333333"/>
          <w:sz w:val="28"/>
          <w:szCs w:val="28"/>
          <w:lang w:eastAsia="ru-RU"/>
        </w:rPr>
        <w:t xml:space="preserve"> Семенович, получил универсальное образование. Из университета в Первую мировую войну добровольцем ушел на фронт. Вернувшись с войны, был смертельно ранен на охоте и умер, так и не дожив до рождения сына</w:t>
      </w:r>
      <w:r w:rsidRPr="009E2D7C">
        <w:rPr>
          <w:rFonts w:ascii="Roboto-Regular" w:eastAsia="Times New Roman" w:hAnsi="Roboto-Regular" w:cs="Arial"/>
          <w:color w:val="333333"/>
          <w:sz w:val="28"/>
          <w:szCs w:val="28"/>
          <w:lang w:eastAsia="ru-RU"/>
        </w:rPr>
        <w:t xml:space="preserve">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1924 году вместе с матерью Солженицын переехал в Ростов-на-Дону. 15 лет они ютились по углам</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 Матери было сложно устроиться на работу: ей ставили в вину социальное происхождение - дочь «кулака». Она умерла во время Великой Отечественной войны, когда сын был на фронте.</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А.И. Солженицын окончил физико-математический факультет Ростовского университета, одновременно заочно учился в Московском институте истории, философии и литературы. С октября 1941 года - в офицерской школе, с конца 1942 года - на фронте. </w:t>
      </w:r>
      <w:r>
        <w:rPr>
          <w:rFonts w:ascii="Roboto-Regular" w:eastAsia="Times New Roman" w:hAnsi="Roboto-Regular" w:cs="Arial"/>
          <w:color w:val="333333"/>
          <w:sz w:val="28"/>
          <w:szCs w:val="28"/>
          <w:lang w:eastAsia="ru-RU"/>
        </w:rPr>
        <w:t>Б</w:t>
      </w:r>
      <w:r w:rsidRPr="005D3DFB">
        <w:rPr>
          <w:rFonts w:ascii="Roboto-Regular" w:eastAsia="Times New Roman" w:hAnsi="Roboto-Regular" w:cs="Arial"/>
          <w:color w:val="333333"/>
          <w:sz w:val="28"/>
          <w:szCs w:val="28"/>
          <w:lang w:eastAsia="ru-RU"/>
        </w:rPr>
        <w:t>ыл  командиром батареи звуковой разведки</w:t>
      </w:r>
      <w:r>
        <w:rPr>
          <w:rFonts w:ascii="Roboto-Regular" w:eastAsia="Times New Roman" w:hAnsi="Roboto-Regular" w:cs="Arial"/>
          <w:color w:val="333333"/>
          <w:sz w:val="28"/>
          <w:szCs w:val="28"/>
          <w:lang w:eastAsia="ru-RU"/>
        </w:rPr>
        <w:t>,</w:t>
      </w:r>
      <w:r w:rsidRPr="005D3DFB">
        <w:rPr>
          <w:rFonts w:ascii="Roboto-Regular" w:eastAsia="Times New Roman" w:hAnsi="Roboto-Regular" w:cs="Arial"/>
          <w:color w:val="333333"/>
          <w:sz w:val="28"/>
          <w:szCs w:val="28"/>
          <w:lang w:eastAsia="ru-RU"/>
        </w:rPr>
        <w:t xml:space="preserve"> прошел боевой путь от Орла до Восточной Пруссии, получил звание капитана, был награжден орденами. В конце января 1945 года вывел батарею из окружения. Командование высоко ценило храбрость и воинское мастерство Александра Исаевича…</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Pr>
          <w:rFonts w:ascii="Roboto-Regular" w:eastAsia="Times New Roman" w:hAnsi="Roboto-Regular" w:cs="Arial"/>
          <w:color w:val="333333"/>
          <w:sz w:val="28"/>
          <w:szCs w:val="28"/>
          <w:lang w:eastAsia="ru-RU"/>
        </w:rPr>
        <w:lastRenderedPageBreak/>
        <w:t xml:space="preserve">      </w:t>
      </w:r>
      <w:r w:rsidRPr="005D3DFB">
        <w:rPr>
          <w:rFonts w:ascii="Roboto-Regular" w:eastAsia="Times New Roman" w:hAnsi="Roboto-Regular" w:cs="Arial"/>
          <w:color w:val="333333"/>
          <w:sz w:val="28"/>
          <w:szCs w:val="28"/>
          <w:lang w:eastAsia="ru-RU"/>
        </w:rPr>
        <w:t>Казалось, ничто не предвещает катастрофы. Но 9 февраля 1945 года его арестовали: военная цензура обратила внимание на переписку Солженицына с его другом</w:t>
      </w:r>
      <w:r>
        <w:rPr>
          <w:rFonts w:ascii="Roboto-Regular" w:eastAsia="Times New Roman" w:hAnsi="Roboto-Regular" w:cs="Arial"/>
          <w:color w:val="333333"/>
          <w:sz w:val="28"/>
          <w:szCs w:val="28"/>
          <w:lang w:eastAsia="ru-RU"/>
        </w:rPr>
        <w:t>.</w:t>
      </w:r>
      <w:r w:rsidRPr="005D3DFB">
        <w:rPr>
          <w:rFonts w:ascii="Roboto-Regular" w:eastAsia="Times New Roman" w:hAnsi="Roboto-Regular" w:cs="Arial"/>
          <w:color w:val="333333"/>
          <w:sz w:val="28"/>
          <w:szCs w:val="28"/>
          <w:lang w:eastAsia="ru-RU"/>
        </w:rPr>
        <w:t xml:space="preserve"> </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Там содержались резкие оценки Сталина и установленных им порядков, говорилось о лживости современной советской литературы. Он был арестован и осужден по 58-й статье на 8 лет исправительно-трудовых лагерей и вечное поселение… Срок отбывал в новом Иерусалиме под Москвой, потом на строительстве жилого дома в Москве. Затем - в «</w:t>
      </w:r>
      <w:proofErr w:type="gramStart"/>
      <w:r w:rsidRPr="005D3DFB">
        <w:rPr>
          <w:rFonts w:ascii="Roboto-Regular" w:eastAsia="Times New Roman" w:hAnsi="Roboto-Regular" w:cs="Arial"/>
          <w:color w:val="333333"/>
          <w:sz w:val="28"/>
          <w:szCs w:val="28"/>
          <w:lang w:eastAsia="ru-RU"/>
        </w:rPr>
        <w:t>шарашке</w:t>
      </w:r>
      <w:proofErr w:type="gramEnd"/>
      <w:r w:rsidRPr="005D3DFB">
        <w:rPr>
          <w:rFonts w:ascii="Roboto-Regular" w:eastAsia="Times New Roman" w:hAnsi="Roboto-Regular" w:cs="Arial"/>
          <w:color w:val="333333"/>
          <w:sz w:val="28"/>
          <w:szCs w:val="28"/>
          <w:lang w:eastAsia="ru-RU"/>
        </w:rPr>
        <w:t xml:space="preserve">» (секретном научно-исследовательском институте, где работали заключенные) в подмосковном поселке </w:t>
      </w:r>
      <w:proofErr w:type="spellStart"/>
      <w:r w:rsidRPr="005D3DFB">
        <w:rPr>
          <w:rFonts w:ascii="Roboto-Regular" w:eastAsia="Times New Roman" w:hAnsi="Roboto-Regular" w:cs="Arial"/>
          <w:color w:val="333333"/>
          <w:sz w:val="28"/>
          <w:szCs w:val="28"/>
          <w:lang w:eastAsia="ru-RU"/>
        </w:rPr>
        <w:t>Мафино</w:t>
      </w:r>
      <w:proofErr w:type="spellEnd"/>
      <w:r w:rsidRPr="005D3DFB">
        <w:rPr>
          <w:rFonts w:ascii="Roboto-Regular" w:eastAsia="Times New Roman" w:hAnsi="Roboto-Regular" w:cs="Arial"/>
          <w:color w:val="333333"/>
          <w:sz w:val="28"/>
          <w:szCs w:val="28"/>
          <w:lang w:eastAsia="ru-RU"/>
        </w:rPr>
        <w:t>.</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Первые сохранившиеся произведения Солженицын написал в лагере. Это были стихотворения и сатирическая </w:t>
      </w:r>
      <w:r w:rsidRPr="005D3DFB">
        <w:rPr>
          <w:rFonts w:ascii="Roboto-Regular" w:eastAsia="Times New Roman" w:hAnsi="Roboto-Regular" w:cs="Arial"/>
          <w:bCs/>
          <w:color w:val="333333"/>
          <w:sz w:val="28"/>
          <w:szCs w:val="28"/>
          <w:lang w:eastAsia="ru-RU"/>
        </w:rPr>
        <w:t>пьеса «Пир победителей».</w:t>
      </w:r>
      <w:r w:rsidRPr="005D3DFB">
        <w:rPr>
          <w:rFonts w:ascii="Roboto-Regular" w:eastAsia="Times New Roman" w:hAnsi="Roboto-Regular" w:cs="Arial"/>
          <w:color w:val="333333"/>
          <w:sz w:val="28"/>
          <w:szCs w:val="28"/>
          <w:lang w:eastAsia="ru-RU"/>
        </w:rPr>
        <w:t xml:space="preserve"> Главный герой пьесы </w:t>
      </w:r>
      <w:proofErr w:type="spellStart"/>
      <w:r w:rsidRPr="005D3DFB">
        <w:rPr>
          <w:rFonts w:ascii="Roboto-Regular" w:eastAsia="Times New Roman" w:hAnsi="Roboto-Regular" w:cs="Arial"/>
          <w:color w:val="333333"/>
          <w:sz w:val="28"/>
          <w:szCs w:val="28"/>
          <w:lang w:eastAsia="ru-RU"/>
        </w:rPr>
        <w:t>Нержин</w:t>
      </w:r>
      <w:proofErr w:type="spellEnd"/>
      <w:r w:rsidRPr="005D3DFB">
        <w:rPr>
          <w:rFonts w:ascii="Roboto-Regular" w:eastAsia="Times New Roman" w:hAnsi="Roboto-Regular" w:cs="Arial"/>
          <w:color w:val="333333"/>
          <w:sz w:val="28"/>
          <w:szCs w:val="28"/>
          <w:lang w:eastAsia="ru-RU"/>
        </w:rPr>
        <w:t xml:space="preserve"> (как и Солженицын, капитан батареи звуковой разведки) оставляет воинскую часть, намереваясь пробираться на Запад, и, возможно, даже выступить против Сталина с оружием в руках.</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Pr>
          <w:rFonts w:ascii="Roboto-Regular" w:eastAsia="Times New Roman" w:hAnsi="Roboto-Regular" w:cs="Arial"/>
          <w:color w:val="333333"/>
          <w:sz w:val="28"/>
          <w:szCs w:val="28"/>
          <w:lang w:eastAsia="ru-RU"/>
        </w:rPr>
        <w:t>В</w:t>
      </w:r>
      <w:r w:rsidRPr="005D3DFB">
        <w:rPr>
          <w:rFonts w:ascii="Roboto-Regular" w:eastAsia="Times New Roman" w:hAnsi="Roboto-Regular" w:cs="Arial"/>
          <w:color w:val="333333"/>
          <w:sz w:val="28"/>
          <w:szCs w:val="28"/>
          <w:lang w:eastAsia="ru-RU"/>
        </w:rPr>
        <w:t xml:space="preserve"> 1950-1953 гг. </w:t>
      </w:r>
      <w:r>
        <w:rPr>
          <w:rFonts w:ascii="Roboto-Regular" w:eastAsia="Times New Roman" w:hAnsi="Roboto-Regular" w:cs="Arial"/>
          <w:color w:val="333333"/>
          <w:sz w:val="28"/>
          <w:szCs w:val="28"/>
          <w:lang w:eastAsia="ru-RU"/>
        </w:rPr>
        <w:t xml:space="preserve"> писатель</w:t>
      </w:r>
      <w:r w:rsidRPr="005D3DFB">
        <w:rPr>
          <w:rFonts w:ascii="Roboto-Regular" w:eastAsia="Times New Roman" w:hAnsi="Roboto-Regular" w:cs="Arial"/>
          <w:color w:val="333333"/>
          <w:sz w:val="28"/>
          <w:szCs w:val="28"/>
          <w:lang w:eastAsia="ru-RU"/>
        </w:rPr>
        <w:t xml:space="preserve"> провел в лагере (в Казахстане), был на общих - самых тяжелых - лагерных работах. Срок заключения закончился в феврале 1953 года, и недавний узник стал преподавать математику в районном центре Кок - Терек Джамбульской области Казахстана. Так началась бессрочная ссылка, длившаяся 3 года. 6 февраля 1956 </w:t>
      </w:r>
      <w:r w:rsidRPr="009E2D7C">
        <w:rPr>
          <w:rFonts w:ascii="Roboto-Regular" w:eastAsia="Times New Roman" w:hAnsi="Roboto-Regular" w:cs="Arial"/>
          <w:color w:val="333333"/>
          <w:sz w:val="28"/>
          <w:szCs w:val="28"/>
          <w:lang w:eastAsia="ru-RU"/>
        </w:rPr>
        <w:t xml:space="preserve"> он был реабилитирован.</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1956 году Солженицын переселился в Россию - в небольшой поселок Рязанской области</w:t>
      </w:r>
      <w:r w:rsidRPr="009E2D7C">
        <w:rPr>
          <w:rFonts w:ascii="Roboto-Regular" w:eastAsia="Times New Roman" w:hAnsi="Roboto-Regular" w:cs="Arial"/>
          <w:color w:val="333333"/>
          <w:sz w:val="28"/>
          <w:szCs w:val="28"/>
          <w:lang w:eastAsia="ru-RU"/>
        </w:rPr>
        <w:t xml:space="preserve">.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Еще в лагере у Солженицына обнаружили раковое заболевание, и 12 февраля 1952 года ему была сделана операция. Во время ссылки Солженицын дважды лечился в Ташкентском онкологическом диспансере, использовал различные целебные растения</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 злокачественная опухоль исчезла. В своем исцелении </w:t>
      </w:r>
      <w:r w:rsidRPr="009E2D7C">
        <w:rPr>
          <w:rFonts w:ascii="Roboto-Regular" w:eastAsia="Times New Roman" w:hAnsi="Roboto-Regular" w:cs="Arial"/>
          <w:color w:val="333333"/>
          <w:sz w:val="28"/>
          <w:szCs w:val="28"/>
          <w:lang w:eastAsia="ru-RU"/>
        </w:rPr>
        <w:t xml:space="preserve"> он </w:t>
      </w:r>
      <w:r w:rsidRPr="005D3DFB">
        <w:rPr>
          <w:rFonts w:ascii="Roboto-Regular" w:eastAsia="Times New Roman" w:hAnsi="Roboto-Regular" w:cs="Arial"/>
          <w:color w:val="333333"/>
          <w:sz w:val="28"/>
          <w:szCs w:val="28"/>
          <w:lang w:eastAsia="ru-RU"/>
        </w:rPr>
        <w:t xml:space="preserve"> усмотрел проявление Божественной воли - повеление рассказать миру о советских тюрьмах и лагерях, открыть истину тем, кто ничего не знает об этом или не хочет знать.</w:t>
      </w:r>
    </w:p>
    <w:p w:rsidR="00945431"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Зимой 1950/51 гг. писатель задумал рассказ об одном дне заключенного. В 1959 г. практически за месяц была написана повесть и названа «</w:t>
      </w:r>
      <w:proofErr w:type="gramStart"/>
      <w:r w:rsidRPr="005D3DFB">
        <w:rPr>
          <w:rFonts w:ascii="Roboto-Regular" w:eastAsia="Times New Roman" w:hAnsi="Roboto-Regular" w:cs="Arial"/>
          <w:color w:val="333333"/>
          <w:sz w:val="28"/>
          <w:szCs w:val="28"/>
          <w:lang w:eastAsia="ru-RU"/>
        </w:rPr>
        <w:t>Щ</w:t>
      </w:r>
      <w:proofErr w:type="gramEnd"/>
      <w:r w:rsidRPr="005D3DFB">
        <w:rPr>
          <w:rFonts w:ascii="Roboto-Regular" w:eastAsia="Times New Roman" w:hAnsi="Roboto-Regular" w:cs="Arial"/>
          <w:color w:val="333333"/>
          <w:sz w:val="28"/>
          <w:szCs w:val="28"/>
          <w:lang w:eastAsia="ru-RU"/>
        </w:rPr>
        <w:t xml:space="preserve"> - 854» (Один день одного зэка). «</w:t>
      </w:r>
      <w:proofErr w:type="gramStart"/>
      <w:r w:rsidRPr="005D3DFB">
        <w:rPr>
          <w:rFonts w:ascii="Roboto-Regular" w:eastAsia="Times New Roman" w:hAnsi="Roboto-Regular" w:cs="Arial"/>
          <w:color w:val="333333"/>
          <w:sz w:val="28"/>
          <w:szCs w:val="28"/>
          <w:lang w:eastAsia="ru-RU"/>
        </w:rPr>
        <w:t>Щ</w:t>
      </w:r>
      <w:proofErr w:type="gramEnd"/>
      <w:r w:rsidRPr="005D3DFB">
        <w:rPr>
          <w:rFonts w:ascii="Roboto-Regular" w:eastAsia="Times New Roman" w:hAnsi="Roboto-Regular" w:cs="Arial"/>
          <w:color w:val="333333"/>
          <w:sz w:val="28"/>
          <w:szCs w:val="28"/>
          <w:lang w:eastAsia="ru-RU"/>
        </w:rPr>
        <w:t xml:space="preserve"> - 854» - лагерный номер главного героя, Ивана Денисовича Шухова. В 1962 году в журнале «Новый мир» была опубликована повесть «Один день Ивана Денисовича» о жизни заключенных сталинских лагерей. Выход этой повести стал литературной сенсацией: Солженицын сразу же стал ключевой общественной </w:t>
      </w:r>
      <w:r>
        <w:rPr>
          <w:rFonts w:ascii="Roboto-Regular" w:eastAsia="Times New Roman" w:hAnsi="Roboto-Regular" w:cs="Arial"/>
          <w:color w:val="333333"/>
          <w:sz w:val="28"/>
          <w:szCs w:val="28"/>
          <w:lang w:eastAsia="ru-RU"/>
        </w:rPr>
        <w:t>фигурой, героем шестидесятников.</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Спустя несколько месяцев после выхода повести, в первом номере «Нового мира» за 1963 год был напечатан еще один рассказ Солженицына - «Матренин двор». Он, как отвечал сам автор, «полностью </w:t>
      </w:r>
      <w:proofErr w:type="spellStart"/>
      <w:r w:rsidRPr="005D3DFB">
        <w:rPr>
          <w:rFonts w:ascii="Roboto-Regular" w:eastAsia="Times New Roman" w:hAnsi="Roboto-Regular" w:cs="Arial"/>
          <w:color w:val="333333"/>
          <w:sz w:val="28"/>
          <w:szCs w:val="28"/>
          <w:lang w:eastAsia="ru-RU"/>
        </w:rPr>
        <w:t>автобиографичен</w:t>
      </w:r>
      <w:proofErr w:type="spellEnd"/>
      <w:r w:rsidRPr="005D3DFB">
        <w:rPr>
          <w:rFonts w:ascii="Roboto-Regular" w:eastAsia="Times New Roman" w:hAnsi="Roboto-Regular" w:cs="Arial"/>
          <w:color w:val="333333"/>
          <w:sz w:val="28"/>
          <w:szCs w:val="28"/>
          <w:lang w:eastAsia="ru-RU"/>
        </w:rPr>
        <w:t xml:space="preserve"> и достоверен». Прототип главной героини - знакомая Солженицына, владимирская крестьянка Матрена Васильевна Захарова, у </w:t>
      </w:r>
      <w:r w:rsidRPr="005D3DFB">
        <w:rPr>
          <w:rFonts w:ascii="Roboto-Regular" w:eastAsia="Times New Roman" w:hAnsi="Roboto-Regular" w:cs="Arial"/>
          <w:color w:val="333333"/>
          <w:sz w:val="28"/>
          <w:szCs w:val="28"/>
          <w:lang w:eastAsia="ru-RU"/>
        </w:rPr>
        <w:lastRenderedPageBreak/>
        <w:t>которой жил писатель.</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Матрена у Солженицына - воплощение идеала русской крестьянки. Ее облик подобен иконе, жизнь - житию святой.</w:t>
      </w:r>
      <w:r w:rsidRPr="009E2D7C">
        <w:rPr>
          <w:rFonts w:ascii="Roboto-Regular" w:eastAsia="Times New Roman" w:hAnsi="Roboto-Regular" w:cs="Arial"/>
          <w:color w:val="333333"/>
          <w:sz w:val="28"/>
          <w:szCs w:val="28"/>
          <w:lang w:eastAsia="ru-RU"/>
        </w:rPr>
        <w:t xml:space="preserve">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Pr>
          <w:rFonts w:ascii="Roboto-Regular" w:eastAsia="Times New Roman" w:hAnsi="Roboto-Regular" w:cs="Arial"/>
          <w:color w:val="333333"/>
          <w:sz w:val="28"/>
          <w:szCs w:val="28"/>
          <w:lang w:eastAsia="ru-RU"/>
        </w:rPr>
        <w:t xml:space="preserve">      </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В 1963-66 гг. Солженицын пишет </w:t>
      </w:r>
      <w:r w:rsidRPr="005D3DFB">
        <w:rPr>
          <w:rFonts w:ascii="Roboto-Regular" w:eastAsia="Times New Roman" w:hAnsi="Roboto-Regular" w:cs="Arial"/>
          <w:bCs/>
          <w:color w:val="333333"/>
          <w:sz w:val="28"/>
          <w:szCs w:val="28"/>
          <w:lang w:eastAsia="ru-RU"/>
        </w:rPr>
        <w:t>повесть «Раковый корпус»</w:t>
      </w:r>
      <w:r w:rsidRPr="005D3DFB">
        <w:rPr>
          <w:rFonts w:ascii="Roboto-Regular" w:eastAsia="Times New Roman" w:hAnsi="Roboto-Regular" w:cs="Arial"/>
          <w:color w:val="333333"/>
          <w:sz w:val="28"/>
          <w:szCs w:val="28"/>
          <w:lang w:eastAsia="ru-RU"/>
        </w:rPr>
        <w:t>. В ней отразились впечатления автора от пребывания в Ташкентском онкологическом диспансере и история его исцеления. Время действия ограничено несколькими неделями, место действия - стенами больницы.</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палате «Ракового корпуса», расположенного в большом среднеазиатском городе, странно соединились судьбы разных персонажей, которые вряд</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ли встретились друг с другом в другом месте. Это главный герой Олег Костоглотов, чья история напоминает судьбу самого Солженицына: отбывший срок в лагерях по надуманному обвинению, ныне он - ссыльный. Это и рабочий Ефрем, в Гражданскую войну расстрелявший </w:t>
      </w:r>
      <w:proofErr w:type="gramStart"/>
      <w:r w:rsidRPr="005D3DFB">
        <w:rPr>
          <w:rFonts w:ascii="Roboto-Regular" w:eastAsia="Times New Roman" w:hAnsi="Roboto-Regular" w:cs="Arial"/>
          <w:color w:val="333333"/>
          <w:sz w:val="28"/>
          <w:szCs w:val="28"/>
          <w:lang w:eastAsia="ru-RU"/>
        </w:rPr>
        <w:t>несогласных</w:t>
      </w:r>
      <w:proofErr w:type="gramEnd"/>
      <w:r w:rsidRPr="005D3DFB">
        <w:rPr>
          <w:rFonts w:ascii="Roboto-Regular" w:eastAsia="Times New Roman" w:hAnsi="Roboto-Regular" w:cs="Arial"/>
          <w:color w:val="333333"/>
          <w:sz w:val="28"/>
          <w:szCs w:val="28"/>
          <w:lang w:eastAsia="ru-RU"/>
        </w:rPr>
        <w:t xml:space="preserve"> с большевистской властью, а в недавнем прошлом вольнонаемный в лагере, помыкавший заключенными. Это и бывший солдат </w:t>
      </w:r>
      <w:proofErr w:type="spellStart"/>
      <w:r w:rsidRPr="005D3DFB">
        <w:rPr>
          <w:rFonts w:ascii="Roboto-Regular" w:eastAsia="Times New Roman" w:hAnsi="Roboto-Regular" w:cs="Arial"/>
          <w:color w:val="333333"/>
          <w:sz w:val="28"/>
          <w:szCs w:val="28"/>
          <w:lang w:eastAsia="ru-RU"/>
        </w:rPr>
        <w:t>Ахмаджан</w:t>
      </w:r>
      <w:proofErr w:type="spellEnd"/>
      <w:r w:rsidRPr="005D3DFB">
        <w:rPr>
          <w:rFonts w:ascii="Roboto-Regular" w:eastAsia="Times New Roman" w:hAnsi="Roboto-Regular" w:cs="Arial"/>
          <w:color w:val="333333"/>
          <w:sz w:val="28"/>
          <w:szCs w:val="28"/>
          <w:lang w:eastAsia="ru-RU"/>
        </w:rPr>
        <w:t xml:space="preserve">, служивший в лагерной охране и считающий узников отбросами общества. В палату попадает и начальник отдела кадров </w:t>
      </w:r>
      <w:proofErr w:type="spellStart"/>
      <w:r w:rsidRPr="005D3DFB">
        <w:rPr>
          <w:rFonts w:ascii="Roboto-Regular" w:eastAsia="Times New Roman" w:hAnsi="Roboto-Regular" w:cs="Arial"/>
          <w:color w:val="333333"/>
          <w:sz w:val="28"/>
          <w:szCs w:val="28"/>
          <w:lang w:eastAsia="ru-RU"/>
        </w:rPr>
        <w:t>Русанов</w:t>
      </w:r>
      <w:proofErr w:type="spellEnd"/>
      <w:r w:rsidRPr="005D3DFB">
        <w:rPr>
          <w:rFonts w:ascii="Roboto-Regular" w:eastAsia="Times New Roman" w:hAnsi="Roboto-Regular" w:cs="Arial"/>
          <w:color w:val="333333"/>
          <w:sz w:val="28"/>
          <w:szCs w:val="28"/>
          <w:lang w:eastAsia="ru-RU"/>
        </w:rPr>
        <w:t xml:space="preserve">, который чувствует себя человеком высшего сорта. Ещё один </w:t>
      </w:r>
      <w:r>
        <w:rPr>
          <w:rFonts w:ascii="Roboto-Regular" w:eastAsia="Times New Roman" w:hAnsi="Roboto-Regular" w:cs="Arial"/>
          <w:color w:val="333333"/>
          <w:sz w:val="28"/>
          <w:szCs w:val="28"/>
          <w:lang w:eastAsia="ru-RU"/>
        </w:rPr>
        <w:t xml:space="preserve">персонаж - </w:t>
      </w:r>
      <w:proofErr w:type="spellStart"/>
      <w:r w:rsidRPr="005D3DFB">
        <w:rPr>
          <w:rFonts w:ascii="Roboto-Regular" w:eastAsia="Times New Roman" w:hAnsi="Roboto-Regular" w:cs="Arial"/>
          <w:color w:val="333333"/>
          <w:sz w:val="28"/>
          <w:szCs w:val="28"/>
          <w:lang w:eastAsia="ru-RU"/>
        </w:rPr>
        <w:t>Шулубин</w:t>
      </w:r>
      <w:proofErr w:type="spellEnd"/>
      <w:r w:rsidRPr="005D3DFB">
        <w:rPr>
          <w:rFonts w:ascii="Roboto-Regular" w:eastAsia="Times New Roman" w:hAnsi="Roboto-Regular" w:cs="Arial"/>
          <w:color w:val="333333"/>
          <w:sz w:val="28"/>
          <w:szCs w:val="28"/>
          <w:lang w:eastAsia="ru-RU"/>
        </w:rPr>
        <w:t xml:space="preserve">, избежавший репрессий, но проживший всю жизнь в страхе. Лишь теперь, в преддверии операции и возможной смерти, он начинает говорить правду о лжи, насилии и страхе, </w:t>
      </w:r>
      <w:proofErr w:type="gramStart"/>
      <w:r w:rsidRPr="005D3DFB">
        <w:rPr>
          <w:rFonts w:ascii="Roboto-Regular" w:eastAsia="Times New Roman" w:hAnsi="Roboto-Regular" w:cs="Arial"/>
          <w:color w:val="333333"/>
          <w:sz w:val="28"/>
          <w:szCs w:val="28"/>
          <w:lang w:eastAsia="ru-RU"/>
        </w:rPr>
        <w:t>окутавших</w:t>
      </w:r>
      <w:proofErr w:type="gramEnd"/>
      <w:r w:rsidRPr="005D3DFB">
        <w:rPr>
          <w:rFonts w:ascii="Roboto-Regular" w:eastAsia="Times New Roman" w:hAnsi="Roboto-Regular" w:cs="Arial"/>
          <w:color w:val="333333"/>
          <w:sz w:val="28"/>
          <w:szCs w:val="28"/>
          <w:lang w:eastAsia="ru-RU"/>
        </w:rPr>
        <w:t xml:space="preserve"> жизнь страны. Таковая болезнь уравнивает всех больных. Но у Солженицына раковая болезнь ещё и символ злокачественной болезни, которая проникла в плоть и кровь общества.</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Повесть была высоко оценена Твардовским. Но все попытки её напечатать в «Новом мире» оказались неудачными. «Раковый корпус», как и «В </w:t>
      </w:r>
      <w:proofErr w:type="gramStart"/>
      <w:r w:rsidRPr="005D3DFB">
        <w:rPr>
          <w:rFonts w:ascii="Roboto-Regular" w:eastAsia="Times New Roman" w:hAnsi="Roboto-Regular" w:cs="Arial"/>
          <w:color w:val="333333"/>
          <w:sz w:val="28"/>
          <w:szCs w:val="28"/>
          <w:lang w:eastAsia="ru-RU"/>
        </w:rPr>
        <w:t>круге</w:t>
      </w:r>
      <w:proofErr w:type="gramEnd"/>
      <w:r w:rsidRPr="005D3DFB">
        <w:rPr>
          <w:rFonts w:ascii="Roboto-Regular" w:eastAsia="Times New Roman" w:hAnsi="Roboto-Regular" w:cs="Arial"/>
          <w:color w:val="333333"/>
          <w:sz w:val="28"/>
          <w:szCs w:val="28"/>
          <w:lang w:eastAsia="ru-RU"/>
        </w:rPr>
        <w:t xml:space="preserve"> первом», распространялся в самиздате. Повесть вышла впервые на Западе в 1968 году.</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Pr>
          <w:rFonts w:ascii="Roboto-Regular" w:eastAsia="Times New Roman" w:hAnsi="Roboto-Regular" w:cs="Arial"/>
          <w:color w:val="333333"/>
          <w:sz w:val="28"/>
          <w:szCs w:val="28"/>
          <w:lang w:eastAsia="ru-RU"/>
        </w:rPr>
        <w:t xml:space="preserve">       </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середине 60-х годов, когда власть не желала больше вспоминать о репрессиях сталинского времени, в Солженицыне стали видеть опасного противника</w:t>
      </w:r>
      <w:r w:rsidRPr="009E2D7C">
        <w:rPr>
          <w:rFonts w:ascii="Roboto-Regular" w:eastAsia="Times New Roman" w:hAnsi="Roboto-Regular" w:cs="Arial"/>
          <w:color w:val="333333"/>
          <w:sz w:val="28"/>
          <w:szCs w:val="28"/>
          <w:lang w:eastAsia="ru-RU"/>
        </w:rPr>
        <w:t>. О</w:t>
      </w:r>
      <w:r w:rsidRPr="005D3DFB">
        <w:rPr>
          <w:rFonts w:ascii="Roboto-Regular" w:eastAsia="Times New Roman" w:hAnsi="Roboto-Regular" w:cs="Arial"/>
          <w:color w:val="333333"/>
          <w:sz w:val="28"/>
          <w:szCs w:val="28"/>
          <w:lang w:eastAsia="ru-RU"/>
        </w:rPr>
        <w:t>публикованные</w:t>
      </w:r>
      <w:r w:rsidRPr="009E2D7C">
        <w:rPr>
          <w:rFonts w:ascii="Roboto-Regular" w:eastAsia="Times New Roman" w:hAnsi="Roboto-Regular" w:cs="Arial"/>
          <w:color w:val="333333"/>
          <w:sz w:val="28"/>
          <w:szCs w:val="28"/>
          <w:lang w:eastAsia="ru-RU"/>
        </w:rPr>
        <w:t xml:space="preserve"> произведения писателя</w:t>
      </w:r>
      <w:r w:rsidRPr="005D3DFB">
        <w:rPr>
          <w:rFonts w:ascii="Roboto-Regular" w:eastAsia="Times New Roman" w:hAnsi="Roboto-Regular" w:cs="Arial"/>
          <w:color w:val="333333"/>
          <w:sz w:val="28"/>
          <w:szCs w:val="28"/>
          <w:lang w:eastAsia="ru-RU"/>
        </w:rPr>
        <w:t xml:space="preserve"> изымают из библиотек. КГБ распространяет слух, что во время войны Солженицын сдался в плен и сотрудничал с немцами.</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Начинается бескомпромиссное противостояние Солженицына власти.</w:t>
      </w:r>
      <w:r w:rsidRPr="00D42CAE">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После 1966 года сочинения автора не печатались на Родине более 20-ти лет.</w:t>
      </w:r>
      <w:r w:rsidRPr="009E2D7C">
        <w:rPr>
          <w:rFonts w:ascii="Roboto-Regular" w:eastAsia="Times New Roman" w:hAnsi="Roboto-Regular" w:cs="Arial"/>
          <w:color w:val="333333"/>
          <w:sz w:val="28"/>
          <w:szCs w:val="28"/>
          <w:lang w:eastAsia="ru-RU"/>
        </w:rPr>
        <w:t xml:space="preserve">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 В мае 1967 года он пишет письмо 4 съезду Союза писателей, в котором говорит об ущербе, нанесенном советской литературе цензурой. Затем распространяет открытые письма с протестами против нарушения прав человека, преследований инакомыслящи</w:t>
      </w:r>
      <w:proofErr w:type="gramStart"/>
      <w:r w:rsidRPr="005D3DFB">
        <w:rPr>
          <w:rFonts w:ascii="Roboto-Regular" w:eastAsia="Times New Roman" w:hAnsi="Roboto-Regular" w:cs="Arial"/>
          <w:color w:val="333333"/>
          <w:sz w:val="28"/>
          <w:szCs w:val="28"/>
          <w:lang w:eastAsia="ru-RU"/>
        </w:rPr>
        <w:t>х в СССР</w:t>
      </w:r>
      <w:proofErr w:type="gramEnd"/>
      <w:r w:rsidRPr="005D3DFB">
        <w:rPr>
          <w:rFonts w:ascii="Roboto-Regular" w:eastAsia="Times New Roman" w:hAnsi="Roboto-Regular" w:cs="Arial"/>
          <w:color w:val="333333"/>
          <w:sz w:val="28"/>
          <w:szCs w:val="28"/>
          <w:lang w:eastAsia="ru-RU"/>
        </w:rPr>
        <w:t>. Резко протестовал против ввода советских танков в Чехословакию в 1968 году.</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ноябре 1969 г. Солженицына исключают из союза писателей.</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1970 году Солженицын становится лауреатом самой авторитетной международной премии - Нобелевской. Но присужденную ему премию по литературе он не мог получить лично: его не выпускают из страны.</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lastRenderedPageBreak/>
        <w:t xml:space="preserve">         </w:t>
      </w:r>
      <w:r w:rsidRPr="005D3DFB">
        <w:rPr>
          <w:rFonts w:ascii="Roboto-Regular" w:eastAsia="Times New Roman" w:hAnsi="Roboto-Regular" w:cs="Arial"/>
          <w:color w:val="333333"/>
          <w:sz w:val="28"/>
          <w:szCs w:val="28"/>
          <w:lang w:eastAsia="ru-RU"/>
        </w:rPr>
        <w:t>О своем противостоянии коммунистической власти Солженицын рассказал в книге «Бодался теленок с дубом», впервые опубликованной в Париже в 1975 году.</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С 1958 года писатель работал над книгой «Архипелаг ГУЛАГ» - историей репрессий, лагерей и тюрем в Советском Союзе. В 1968 г. он завершил этот огромный трехтомный труд. В 1973 году сотрудники КГБ захватили один из экземпляров этой рукописи. Преследования писателя усилились. В конце декабря 1973 года на Западе вышел первый том «Архипелага…».</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Книга нанесла сокрушительный удар мифам о прогрессивном и гуманном социализме, якобы построенном в СССР. Солженицыну в анонимных звонках и письмах угрожали смертью. По указке властей советские газеты обвиняли автора в предательстве интересов Родины, называли провокатором и </w:t>
      </w:r>
      <w:proofErr w:type="gramStart"/>
      <w:r w:rsidRPr="005D3DFB">
        <w:rPr>
          <w:rFonts w:ascii="Roboto-Regular" w:eastAsia="Times New Roman" w:hAnsi="Roboto-Regular" w:cs="Arial"/>
          <w:color w:val="333333"/>
          <w:sz w:val="28"/>
          <w:szCs w:val="28"/>
          <w:lang w:eastAsia="ru-RU"/>
        </w:rPr>
        <w:t>клеветником</w:t>
      </w:r>
      <w:proofErr w:type="gramEnd"/>
      <w:r w:rsidRPr="005D3DFB">
        <w:rPr>
          <w:rFonts w:ascii="Roboto-Regular" w:eastAsia="Times New Roman" w:hAnsi="Roboto-Regular" w:cs="Arial"/>
          <w:color w:val="333333"/>
          <w:sz w:val="28"/>
          <w:szCs w:val="28"/>
          <w:lang w:eastAsia="ru-RU"/>
        </w:rPr>
        <w:t xml:space="preserve">. </w:t>
      </w:r>
      <w:r w:rsidRPr="009E2D7C">
        <w:rPr>
          <w:rFonts w:ascii="Roboto-Regular" w:eastAsia="Times New Roman" w:hAnsi="Roboto-Regular" w:cs="Arial"/>
          <w:color w:val="333333"/>
          <w:sz w:val="28"/>
          <w:szCs w:val="28"/>
          <w:lang w:eastAsia="ru-RU"/>
        </w:rPr>
        <w:t xml:space="preserve"> </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12 февраля 1974 г. Солженицын был арестован и спустя сутки выслан из Советского Союза в Западную Германию. Сразу после ареста писателя его жена распространила в «самиздате» </w:t>
      </w:r>
      <w:proofErr w:type="spellStart"/>
      <w:r w:rsidRPr="005D3DFB">
        <w:rPr>
          <w:rFonts w:ascii="Roboto-Regular" w:eastAsia="Times New Roman" w:hAnsi="Roboto-Regular" w:cs="Arial"/>
          <w:color w:val="333333"/>
          <w:sz w:val="28"/>
          <w:szCs w:val="28"/>
          <w:lang w:eastAsia="ru-RU"/>
        </w:rPr>
        <w:t>солженицынскую</w:t>
      </w:r>
      <w:proofErr w:type="spellEnd"/>
      <w:r w:rsidRPr="005D3DFB">
        <w:rPr>
          <w:rFonts w:ascii="Roboto-Regular" w:eastAsia="Times New Roman" w:hAnsi="Roboto-Regular" w:cs="Arial"/>
          <w:color w:val="333333"/>
          <w:sz w:val="28"/>
          <w:szCs w:val="28"/>
          <w:lang w:eastAsia="ru-RU"/>
        </w:rPr>
        <w:t xml:space="preserve"> статью «Жить не по лжи» - призыв к гражданам СССР отказаться от соучастия во лжи, которой от них требует власть.</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Вскоре Солженицын с семьей поселился в швейцарском городе Цюрихе, а в 1976 г. переехал в небольшой город Кавендиш в американском штате Вермонт.</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эмиграции писатель напряженно работает над огромным произведением «Красное колесо», посвященн</w:t>
      </w:r>
      <w:r>
        <w:rPr>
          <w:rFonts w:ascii="Roboto-Regular" w:eastAsia="Times New Roman" w:hAnsi="Roboto-Regular" w:cs="Arial"/>
          <w:color w:val="333333"/>
          <w:sz w:val="28"/>
          <w:szCs w:val="28"/>
          <w:lang w:eastAsia="ru-RU"/>
        </w:rPr>
        <w:t>ы</w:t>
      </w:r>
      <w:r w:rsidRPr="005D3DFB">
        <w:rPr>
          <w:rFonts w:ascii="Roboto-Regular" w:eastAsia="Times New Roman" w:hAnsi="Roboto-Regular" w:cs="Arial"/>
          <w:color w:val="333333"/>
          <w:sz w:val="28"/>
          <w:szCs w:val="28"/>
          <w:lang w:eastAsia="ru-RU"/>
        </w:rPr>
        <w:t xml:space="preserve">м предреволюционным годам России. Красное колесо во многом напоминает «Войну и мир» Л.Н. Толстого. </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 «Красного колеса» разделяет толстовскую мысль о чрезвычайно большой роли в истории обыкновенных людей. Сочувствуя Николаю Второму, автор всё же считает его неизбывно виновным - последний русский государь не исполнил своего предназначения, не удержал Россию от падения в бездну.</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Солженицын говорил, что вернется на родину лишь тогда, когда туда вернутся его книги, когда там будет напечатан «Архипелаг ГУЛАГ».</w:t>
      </w:r>
      <w:r>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К началу 90-х годов в России были изданы все главные произведения писателя. В мае 1994 года Солженицын вернулся в Россию. Он пишет книгу воспоминаний «Угодило зернышко промеж двух жерновов», выступает в газетах и на телевидении с оценками современной политики российских властей. Писатель обвиняет их в том, что проводимые в стане преобраз</w:t>
      </w:r>
      <w:r w:rsidRPr="009E2D7C">
        <w:rPr>
          <w:rFonts w:ascii="Roboto-Regular" w:eastAsia="Times New Roman" w:hAnsi="Roboto-Regular" w:cs="Arial"/>
          <w:color w:val="333333"/>
          <w:sz w:val="28"/>
          <w:szCs w:val="28"/>
          <w:lang w:eastAsia="ru-RU"/>
        </w:rPr>
        <w:t>ования не продуманн</w:t>
      </w:r>
      <w:r w:rsidRPr="005D3DFB">
        <w:rPr>
          <w:rFonts w:ascii="Roboto-Regular" w:eastAsia="Times New Roman" w:hAnsi="Roboto-Regular" w:cs="Arial"/>
          <w:color w:val="333333"/>
          <w:sz w:val="28"/>
          <w:szCs w:val="28"/>
          <w:lang w:eastAsia="ru-RU"/>
        </w:rPr>
        <w:t>ы,</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 xml:space="preserve"> безнравственны и наносят огромный урон обществу. После этого телевизионные беседы Солженицына были отменены, а близкие к правительственным кругам газеты отвернулись от него. В 1998 году он напечатал книгу «Россия в обвале». В ней писатель резко критикует </w:t>
      </w:r>
      <w:r w:rsidRPr="005D3DFB">
        <w:rPr>
          <w:rFonts w:ascii="Roboto-Regular" w:eastAsia="Times New Roman" w:hAnsi="Roboto-Regular" w:cs="Arial"/>
          <w:color w:val="333333"/>
          <w:sz w:val="28"/>
          <w:szCs w:val="28"/>
          <w:lang w:eastAsia="ru-RU"/>
        </w:rPr>
        <w:lastRenderedPageBreak/>
        <w:t>экономические реформы. Он размышляет о необходимости возрождения русского национального самосознания, о возвращении к традициям.</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В 2000 году Солженицыну А.И. была вручена Большая Ломоносовская медаль Российской академии наук.</w:t>
      </w:r>
      <w:r w:rsidRPr="009E2D7C">
        <w:rPr>
          <w:rFonts w:ascii="Roboto-Regular" w:eastAsia="Times New Roman" w:hAnsi="Roboto-Regular" w:cs="Arial"/>
          <w:color w:val="333333"/>
          <w:sz w:val="28"/>
          <w:szCs w:val="28"/>
          <w:lang w:eastAsia="ru-RU"/>
        </w:rPr>
        <w:t xml:space="preserve"> </w:t>
      </w:r>
      <w:r w:rsidRPr="005D3DFB">
        <w:rPr>
          <w:rFonts w:ascii="Roboto-Regular" w:eastAsia="Times New Roman" w:hAnsi="Roboto-Regular" w:cs="Arial"/>
          <w:color w:val="333333"/>
          <w:sz w:val="28"/>
          <w:szCs w:val="28"/>
          <w:lang w:eastAsia="ru-RU"/>
        </w:rPr>
        <w:t>Солженицын, наверное, последний замечательный русский писатель, естественно соединивший дар писателя и призвание проповедника. Единственный высший смысл жизни он выразил в нескольких словах: «Я пишу правду о русской истории».</w:t>
      </w:r>
    </w:p>
    <w:p w:rsidR="00945431" w:rsidRPr="005D3DFB"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Pr>
          <w:rFonts w:ascii="Roboto-Regular" w:eastAsia="Times New Roman" w:hAnsi="Roboto-Regular" w:cs="Arial"/>
          <w:color w:val="333333"/>
          <w:sz w:val="28"/>
          <w:szCs w:val="28"/>
          <w:lang w:eastAsia="ru-RU"/>
        </w:rPr>
        <w:t xml:space="preserve"> А. И. Солженицын умер 3 августа 2008 г.</w:t>
      </w:r>
    </w:p>
    <w:p w:rsidR="00945431" w:rsidRPr="00092429" w:rsidRDefault="00945431" w:rsidP="00945431">
      <w:pPr>
        <w:shd w:val="clear" w:color="auto" w:fill="FFFFFF"/>
        <w:spacing w:before="100" w:beforeAutospacing="1" w:after="285" w:line="240" w:lineRule="auto"/>
        <w:rPr>
          <w:rFonts w:ascii="Roboto-Regular" w:eastAsia="Times New Roman" w:hAnsi="Roboto-Regular" w:cs="Arial"/>
          <w:color w:val="333333"/>
          <w:sz w:val="28"/>
          <w:szCs w:val="28"/>
          <w:lang w:eastAsia="ru-RU"/>
        </w:rPr>
      </w:pPr>
      <w:r w:rsidRPr="009E2D7C">
        <w:rPr>
          <w:rFonts w:ascii="Roboto-Regular" w:eastAsia="Times New Roman" w:hAnsi="Roboto-Regular" w:cs="Arial"/>
          <w:color w:val="333333"/>
          <w:sz w:val="28"/>
          <w:szCs w:val="28"/>
          <w:lang w:eastAsia="ru-RU"/>
        </w:rPr>
        <w:t xml:space="preserve"> </w:t>
      </w:r>
      <w:r w:rsidR="00092429">
        <w:rPr>
          <w:rFonts w:ascii="Roboto-Regular" w:eastAsia="Times New Roman" w:hAnsi="Roboto-Regular" w:cs="Arial"/>
          <w:color w:val="333333"/>
          <w:sz w:val="28"/>
          <w:szCs w:val="28"/>
          <w:lang w:eastAsia="ru-RU"/>
        </w:rPr>
        <w:t xml:space="preserve">   </w:t>
      </w:r>
      <w:r>
        <w:rPr>
          <w:rFonts w:ascii="Arial" w:eastAsia="Times New Roman" w:hAnsi="Arial" w:cs="Arial"/>
          <w:color w:val="615761"/>
          <w:sz w:val="24"/>
          <w:szCs w:val="24"/>
          <w:lang w:eastAsia="ru-RU"/>
        </w:rPr>
        <w:t xml:space="preserve"> </w:t>
      </w:r>
      <w:r w:rsidRPr="00A82078">
        <w:rPr>
          <w:rFonts w:eastAsia="Calibri"/>
          <w:sz w:val="28"/>
          <w:szCs w:val="28"/>
        </w:rPr>
        <w:t xml:space="preserve"> </w:t>
      </w:r>
      <w:r>
        <w:rPr>
          <w:rFonts w:eastAsia="Calibri"/>
          <w:sz w:val="28"/>
          <w:szCs w:val="28"/>
        </w:rPr>
        <w:t>Выполните работу в тетради, сфотографируйте ее и отправьте мне на электронную почту.</w:t>
      </w:r>
      <w:r w:rsidRPr="003C6D8E">
        <w:rPr>
          <w:rFonts w:ascii="Times New Roman" w:eastAsia="Calibri" w:hAnsi="Times New Roman" w:cs="Times New Roman"/>
          <w:sz w:val="28"/>
          <w:szCs w:val="28"/>
          <w:lang w:eastAsia="ru-RU"/>
        </w:rPr>
        <w:t xml:space="preserve"> </w:t>
      </w:r>
    </w:p>
    <w:p w:rsidR="00D258A3" w:rsidRDefault="00092429" w:rsidP="00D258A3">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258A3">
        <w:rPr>
          <w:rFonts w:ascii="Times New Roman" w:eastAsia="Calibri" w:hAnsi="Times New Roman" w:cs="Times New Roman"/>
          <w:sz w:val="28"/>
          <w:szCs w:val="28"/>
          <w:lang w:eastAsia="ru-RU"/>
        </w:rPr>
        <w:t>Тема нашего урока: повесть «Один день Ивана Денисовича», рассказ «Матренин двор».   (1 урок).</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Для освоения данной темы вам необходимо:</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прочитайте</w:t>
      </w:r>
      <w:r w:rsidR="0009242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повесть </w:t>
      </w:r>
      <w:r w:rsidR="0009242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«Один день Ивана Денисовича» </w:t>
      </w:r>
      <w:r w:rsidR="0009242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или просмотрите одноименный художественный фильм</w:t>
      </w:r>
      <w:r w:rsidR="00092429">
        <w:rPr>
          <w:rFonts w:ascii="Times New Roman" w:eastAsia="Calibri" w:hAnsi="Times New Roman" w:cs="Times New Roman"/>
          <w:sz w:val="28"/>
          <w:szCs w:val="28"/>
          <w:lang w:eastAsia="ru-RU"/>
        </w:rPr>
        <w:t>), а также рассказ «Матренин двор»</w:t>
      </w:r>
      <w:r>
        <w:rPr>
          <w:rFonts w:ascii="Times New Roman" w:eastAsia="Calibri" w:hAnsi="Times New Roman" w:cs="Times New Roman"/>
          <w:sz w:val="28"/>
          <w:szCs w:val="28"/>
          <w:lang w:eastAsia="ru-RU"/>
        </w:rPr>
        <w:t>;</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прочитайте</w:t>
      </w:r>
      <w:r w:rsidR="00092429">
        <w:rPr>
          <w:rFonts w:ascii="Times New Roman" w:eastAsia="Calibri" w:hAnsi="Times New Roman" w:cs="Times New Roman"/>
          <w:sz w:val="28"/>
          <w:szCs w:val="28"/>
          <w:lang w:eastAsia="ru-RU"/>
        </w:rPr>
        <w:t xml:space="preserve">  лекционный</w:t>
      </w:r>
      <w:r>
        <w:rPr>
          <w:rFonts w:ascii="Times New Roman" w:eastAsia="Calibri" w:hAnsi="Times New Roman" w:cs="Times New Roman"/>
          <w:sz w:val="28"/>
          <w:szCs w:val="28"/>
          <w:lang w:eastAsia="ru-RU"/>
        </w:rPr>
        <w:t xml:space="preserve"> материал</w:t>
      </w:r>
      <w:r w:rsidR="0009242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092429">
        <w:rPr>
          <w:rFonts w:ascii="Times New Roman" w:eastAsia="Calibri" w:hAnsi="Times New Roman" w:cs="Times New Roman"/>
          <w:sz w:val="28"/>
          <w:szCs w:val="28"/>
          <w:lang w:eastAsia="ru-RU"/>
        </w:rPr>
        <w:t xml:space="preserve"> </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используя  словарь литературоведческих терминов</w:t>
      </w:r>
      <w:r w:rsidR="0009242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выясните различия в жанрах повести и рассказа (письменно).</w:t>
      </w:r>
    </w:p>
    <w:p w:rsidR="00D258A3" w:rsidRDefault="00D258A3" w:rsidP="00D258A3">
      <w:pPr>
        <w:shd w:val="clear" w:color="auto" w:fill="FFFFFF"/>
        <w:spacing w:line="480" w:lineRule="atLeast"/>
        <w:rPr>
          <w:rFonts w:ascii="Verdana" w:eastAsia="Times New Roman" w:hAnsi="Verdana" w:cs="Times New Roman"/>
          <w:color w:val="333333"/>
          <w:sz w:val="24"/>
          <w:szCs w:val="24"/>
          <w:lang w:eastAsia="ru-RU"/>
        </w:rPr>
      </w:pPr>
      <w:r>
        <w:rPr>
          <w:rFonts w:ascii="Roboto-Regular" w:eastAsia="Times New Roman" w:hAnsi="Roboto-Regular" w:cs="Arial"/>
          <w:color w:val="333333"/>
          <w:sz w:val="21"/>
          <w:szCs w:val="21"/>
          <w:lang w:eastAsia="ru-RU"/>
        </w:rPr>
        <w:t xml:space="preserve">           </w:t>
      </w:r>
      <w:r>
        <w:rPr>
          <w:rFonts w:eastAsia="Calibri"/>
          <w:sz w:val="28"/>
          <w:szCs w:val="28"/>
        </w:rPr>
        <w:t xml:space="preserve"> </w:t>
      </w:r>
      <w:r>
        <w:rPr>
          <w:rFonts w:ascii="Verdana" w:eastAsia="Times New Roman" w:hAnsi="Verdana" w:cs="Times New Roman"/>
          <w:color w:val="333333"/>
          <w:sz w:val="24"/>
          <w:szCs w:val="24"/>
          <w:lang w:eastAsia="ru-RU"/>
        </w:rPr>
        <w:t>История создания произведения</w:t>
      </w:r>
      <w:r w:rsidR="00092429">
        <w:rPr>
          <w:rFonts w:ascii="Verdana" w:eastAsia="Times New Roman" w:hAnsi="Verdana" w:cs="Times New Roman"/>
          <w:color w:val="333333"/>
          <w:sz w:val="24"/>
          <w:szCs w:val="24"/>
          <w:lang w:eastAsia="ru-RU"/>
        </w:rPr>
        <w:t xml:space="preserve"> «Один день Ивана Денисовича»</w:t>
      </w:r>
      <w:r>
        <w:rPr>
          <w:rFonts w:ascii="Verdana" w:eastAsia="Times New Roman" w:hAnsi="Verdana" w:cs="Times New Roman"/>
          <w:color w:val="333333"/>
          <w:sz w:val="24"/>
          <w:szCs w:val="24"/>
          <w:lang w:eastAsia="ru-RU"/>
        </w:rPr>
        <w:t xml:space="preserve"> связана с лагерной жизнью А. Солженицына. Писатель задумал его в 1950-1951. Тогда он отбывал срок в северном Казахстане. Позже Александр Исаевич вспоминал: «Я в 50-м году, в какой-то долгий лагерный зимний день таскал носилки с напарником и подумал: как описать всю нашу лагерную жизнь?». Он решил, что достаточно детального описания одного дня из жизни тех, кто пребывал в «вечной ссылке». К реализации замысла Александр Исаевич приступил спустя 9 лет уже после возвращения из ссылки. На написание рассказа ушло около полутора месяца (май-июнь 1959 г.).</w:t>
      </w:r>
    </w:p>
    <w:p w:rsidR="00D258A3" w:rsidRDefault="00D258A3" w:rsidP="00D258A3">
      <w:pPr>
        <w:shd w:val="clear" w:color="auto" w:fill="FFFFFF"/>
        <w:spacing w:after="0" w:line="480" w:lineRule="atLeast"/>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1961 – год написания варианта произведения без некоторых наиболее резких политических моментов. В том же 1961 году Солженицын передал рукопись главному редактору журнала «Новый мир» А. Твардовскому. </w:t>
      </w:r>
      <w:r>
        <w:rPr>
          <w:rFonts w:ascii="Verdana" w:eastAsia="Times New Roman" w:hAnsi="Verdana" w:cs="Times New Roman"/>
          <w:color w:val="333333"/>
          <w:sz w:val="24"/>
          <w:szCs w:val="24"/>
          <w:lang w:eastAsia="ru-RU"/>
        </w:rPr>
        <w:lastRenderedPageBreak/>
        <w:t>Произ</w:t>
      </w:r>
      <w:r w:rsidR="00092429">
        <w:rPr>
          <w:rFonts w:ascii="Verdana" w:eastAsia="Times New Roman" w:hAnsi="Verdana" w:cs="Times New Roman"/>
          <w:color w:val="333333"/>
          <w:sz w:val="24"/>
          <w:szCs w:val="24"/>
          <w:lang w:eastAsia="ru-RU"/>
        </w:rPr>
        <w:t xml:space="preserve">ведение автор не подписал, но  </w:t>
      </w:r>
      <w:r>
        <w:rPr>
          <w:rFonts w:ascii="Verdana" w:eastAsia="Times New Roman" w:hAnsi="Verdana" w:cs="Times New Roman"/>
          <w:color w:val="333333"/>
          <w:sz w:val="24"/>
          <w:szCs w:val="24"/>
          <w:lang w:eastAsia="ru-RU"/>
        </w:rPr>
        <w:t>сотрудница редакции, добавила псевдоним А. Рязанский. На редактора рассказ произвел «сильнейшее впечатление», о чем свидетельствует запись в его рабочей тетради.</w:t>
      </w:r>
    </w:p>
    <w:p w:rsidR="00D258A3" w:rsidRDefault="00D258A3" w:rsidP="00D258A3">
      <w:pPr>
        <w:shd w:val="clear" w:color="auto" w:fill="FFFFFF"/>
        <w:spacing w:after="0" w:line="480" w:lineRule="atLeast"/>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Редакция предложила Александру Исаевичу изменить название: и рукопись была названа «Щ-854. Один день одного зэка». Издатели также внесли коррективы в жанровое определение, предложив назвать произведение повестью.</w:t>
      </w:r>
    </w:p>
    <w:p w:rsidR="00D258A3" w:rsidRDefault="00D258A3" w:rsidP="00D258A3">
      <w:pPr>
        <w:shd w:val="clear" w:color="auto" w:fill="FFFFFF"/>
        <w:spacing w:after="0" w:line="480" w:lineRule="atLeast"/>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Автор разослал рассказ коллегам-писателям и попросил составить о нем отзывы. Так он надеялся продвинуть свое произведение к публикации. Однако Александр Исаевич понимал, что произведение может не пройти цензуру. За помощью обратились к Н. Хрущеву, и он добился разрешения на публикацию. Рассказ Солженицына «Один день Ивана Денисовича» увидел мир на страницах журнала «Новый мир» в 1962 г.</w:t>
      </w:r>
    </w:p>
    <w:p w:rsidR="00D258A3" w:rsidRDefault="00D258A3" w:rsidP="00D258A3">
      <w:pPr>
        <w:shd w:val="clear" w:color="auto" w:fill="FFFFFF"/>
        <w:spacing w:line="480" w:lineRule="atLeast"/>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Публикация произведения стала грандиозным событием. Во всех журналах и газетах появлялись отзывы о нем. Критика считала, что рассказ стал разрушительной силой для господствующего доселе соцреализма. </w:t>
      </w:r>
    </w:p>
    <w:p w:rsidR="00D258A3" w:rsidRDefault="00D258A3" w:rsidP="00D258A3">
      <w:pPr>
        <w:shd w:val="clear" w:color="auto" w:fill="FFFFFF"/>
        <w:spacing w:before="100" w:beforeAutospacing="1" w:after="285" w:line="240" w:lineRule="auto"/>
        <w:rPr>
          <w:rFonts w:ascii="Times New Roman" w:eastAsia="Calibri" w:hAnsi="Times New Roman" w:cs="Times New Roman"/>
          <w:sz w:val="28"/>
          <w:szCs w:val="28"/>
          <w:lang w:eastAsia="ru-RU"/>
        </w:rPr>
      </w:pPr>
      <w:r>
        <w:rPr>
          <w:rFonts w:eastAsia="Calibri"/>
          <w:sz w:val="28"/>
          <w:szCs w:val="28"/>
        </w:rPr>
        <w:t xml:space="preserve">      Выполните работу в тетради, сфотографируйте ее и отправьте мне на электронную почту.</w:t>
      </w:r>
      <w:r>
        <w:rPr>
          <w:rFonts w:ascii="Times New Roman" w:eastAsia="Calibri" w:hAnsi="Times New Roman" w:cs="Times New Roman"/>
          <w:sz w:val="28"/>
          <w:szCs w:val="28"/>
          <w:lang w:eastAsia="ru-RU"/>
        </w:rPr>
        <w:t xml:space="preserve"> </w:t>
      </w:r>
    </w:p>
    <w:p w:rsidR="00D258A3" w:rsidRDefault="00D258A3" w:rsidP="00D258A3">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 период  самоизоляции используйте возможности Интернета и ближе познакомьтесь  с творчеством  А.  И. Солженицына.  Совершите виртуальную экскурсию в  музей-квартиру А. И. Солженицына в Кисловодске, в Москве, а также в музейный центр имени А. И. Солженицына в Рязани. Именно в Рязани был написан «Один день Ивана Денисовича». Писатель прожил в Рязани 12 самых плодотворных лет: здесь появились «Матренин двор», здесь он начал «необыкновенно много сразу» -  «Архипелаг ГУЛАГ», «В круге первом», «Раковый корпус». При этом он все время работал учителем физики.</w:t>
      </w:r>
    </w:p>
    <w:p w:rsidR="00D258A3" w:rsidRDefault="00D258A3" w:rsidP="00D258A3">
      <w:pPr>
        <w:shd w:val="clear" w:color="auto" w:fill="FFFFFF"/>
        <w:spacing w:before="100" w:beforeAutospacing="1" w:after="285" w:line="240" w:lineRule="auto"/>
        <w:rPr>
          <w:rFonts w:ascii="Roboto-Regular" w:eastAsia="Times New Roman" w:hAnsi="Roboto-Regular" w:cs="Arial"/>
          <w:color w:val="333333"/>
          <w:sz w:val="21"/>
          <w:szCs w:val="21"/>
          <w:lang w:eastAsia="ru-RU"/>
        </w:rPr>
      </w:pPr>
      <w:r>
        <w:rPr>
          <w:rFonts w:ascii="Times New Roman" w:eastAsia="Calibri" w:hAnsi="Times New Roman" w:cs="Times New Roman"/>
          <w:sz w:val="28"/>
          <w:szCs w:val="28"/>
          <w:lang w:eastAsia="ru-RU"/>
        </w:rPr>
        <w:t xml:space="preserve">       Два произведения писателя экранизированы («В круге первом» и «Один день Ивана Денисовича»).</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Тема нашего урока: обзор жизни и творчества А.  В. Вампилова  (1 урок).</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освоения данной темы вам необходимо:</w:t>
      </w:r>
    </w:p>
    <w:p w:rsidR="00D258A3" w:rsidRDefault="00D258A3" w:rsidP="00D258A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ознакомиться с лекционным материалом;</w:t>
      </w:r>
    </w:p>
    <w:p w:rsidR="00D258A3" w:rsidRDefault="00D258A3" w:rsidP="00D258A3">
      <w:pPr>
        <w:rPr>
          <w:rFonts w:ascii="Arial" w:eastAsia="Times New Roman" w:hAnsi="Arial" w:cs="Arial"/>
          <w:color w:val="615761"/>
          <w:sz w:val="28"/>
          <w:szCs w:val="28"/>
          <w:lang w:eastAsia="ru-RU"/>
        </w:rPr>
      </w:pPr>
      <w:r>
        <w:rPr>
          <w:rFonts w:ascii="Times New Roman" w:eastAsia="Calibri" w:hAnsi="Times New Roman" w:cs="Times New Roman"/>
          <w:sz w:val="28"/>
          <w:szCs w:val="28"/>
          <w:lang w:eastAsia="ru-RU"/>
        </w:rPr>
        <w:t xml:space="preserve">б) записать конспект. </w:t>
      </w:r>
    </w:p>
    <w:p w:rsidR="00D258A3" w:rsidRDefault="00D258A3" w:rsidP="00D258A3">
      <w:pPr>
        <w:pStyle w:val="c6"/>
        <w:shd w:val="clear" w:color="auto" w:fill="FFFFFF"/>
        <w:rPr>
          <w:rFonts w:ascii="Arial" w:hAnsi="Arial" w:cs="Arial"/>
          <w:color w:val="197EA6"/>
          <w:u w:val="single"/>
        </w:rPr>
      </w:pPr>
      <w:r>
        <w:rPr>
          <w:rFonts w:ascii="Arial" w:hAnsi="Arial" w:cs="Arial"/>
          <w:color w:val="615761"/>
          <w:sz w:val="28"/>
          <w:szCs w:val="28"/>
        </w:rPr>
        <w:t xml:space="preserve"> </w:t>
      </w:r>
      <w:r>
        <w:rPr>
          <w:rStyle w:val="c2"/>
          <w:rFonts w:ascii="Arial" w:hAnsi="Arial" w:cs="Arial"/>
          <w:color w:val="197EA6"/>
          <w:u w:val="single"/>
        </w:rPr>
        <w:t>ВАМПИЛОВ АЛЕКСАНДР ВАЛЕНТИНОВИЧ (1937-1972)-  русский драматург, прозаик, публицист, писатель.  Родился 19 августа 1937 в поселке  Кутулик  Иркутской области  в семье учителе (отец преподавал  литературу,  а мама  математику).  «Александр с детства   любил книги, особенно сказки, которые читала и рассказывала ему бабушка.  Собирал по округе бездомных собак и кормил их. Хорошо играл на гитаре и немного пел.  Общительность, расположение к людям, доверчивость и открытость - черты его характера. Могу сказать, что людей и жизнь он любил всегда »</w:t>
      </w:r>
      <w:proofErr w:type="gramStart"/>
      <w:r>
        <w:rPr>
          <w:rStyle w:val="c2"/>
          <w:rFonts w:ascii="Arial" w:hAnsi="Arial" w:cs="Arial"/>
          <w:color w:val="197EA6"/>
          <w:u w:val="single"/>
        </w:rPr>
        <w:t>,-</w:t>
      </w:r>
      <w:proofErr w:type="gramEnd"/>
      <w:r>
        <w:rPr>
          <w:rStyle w:val="c2"/>
          <w:rFonts w:ascii="Arial" w:hAnsi="Arial" w:cs="Arial"/>
          <w:color w:val="197EA6"/>
          <w:u w:val="single"/>
        </w:rPr>
        <w:t>вспоминала о  нем мать.</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        В 1937 отец Вампилова был расстрелян органами НКВД по ложному обвинению.</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      В детстве  Александр Вампилов слыл заядлым футболистом, занимался  в   драматическом театре   (самым любимым его писателем  был  А. Чехов</w:t>
      </w:r>
      <w:proofErr w:type="gramStart"/>
      <w:r>
        <w:rPr>
          <w:rStyle w:val="c2"/>
          <w:rFonts w:ascii="Arial" w:hAnsi="Arial" w:cs="Arial"/>
          <w:color w:val="197EA6"/>
          <w:u w:val="single"/>
        </w:rPr>
        <w:t xml:space="preserve"> ,</w:t>
      </w:r>
      <w:proofErr w:type="gramEnd"/>
      <w:r>
        <w:rPr>
          <w:rStyle w:val="c2"/>
          <w:rFonts w:ascii="Arial" w:hAnsi="Arial" w:cs="Arial"/>
          <w:color w:val="197EA6"/>
          <w:u w:val="single"/>
        </w:rPr>
        <w:t xml:space="preserve">  из поэтов он наизусть знал  А.  Блока).   Цыганка (как Пушкину немка) нагадала ему короткую жизнь. Возможно, поэтому в юношеских стихах пробивается вдруг тоска и печаль. </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Шаткая калитка </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В стареньком плетне,</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Всем она открыта,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Но уже не мне.</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Прохожу я мимо,</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Загляжусь слегка.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Под окном черемух</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Белых облака.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Не пойду я ближе,</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Постою я тут.</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Там меня забыли,</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Там меня не ждут.</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Разнята калитка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lastRenderedPageBreak/>
        <w:t>Не моей рукой,</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И уходит в полночь</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Уж не </w:t>
      </w:r>
      <w:proofErr w:type="gramStart"/>
      <w:r>
        <w:rPr>
          <w:rStyle w:val="c2"/>
          <w:rFonts w:ascii="Arial" w:hAnsi="Arial" w:cs="Arial"/>
          <w:color w:val="197EA6"/>
          <w:u w:val="single"/>
        </w:rPr>
        <w:t>я-</w:t>
      </w:r>
      <w:proofErr w:type="gramEnd"/>
      <w:r>
        <w:rPr>
          <w:rStyle w:val="c2"/>
          <w:rFonts w:ascii="Arial" w:hAnsi="Arial" w:cs="Arial"/>
          <w:color w:val="197EA6"/>
          <w:u w:val="single"/>
        </w:rPr>
        <w:t xml:space="preserve"> другой.</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Помню я калитку</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Тихо затворял.</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Ласковое имя</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Тихо повторял.</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Не пойду я мимо, </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Загляжусь слегка.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Под окном черемух</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Белых облака.</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Не зайду я больше</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В их густой приют.</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Там меня забыли,</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Там меня не ждут.</w:t>
      </w:r>
    </w:p>
    <w:p w:rsidR="00D258A3" w:rsidRDefault="00D258A3" w:rsidP="00D258A3">
      <w:pPr>
        <w:pStyle w:val="c4"/>
        <w:shd w:val="clear" w:color="auto" w:fill="FFFFFF"/>
        <w:rPr>
          <w:rFonts w:ascii="Arial" w:hAnsi="Arial" w:cs="Arial"/>
          <w:color w:val="197EA6"/>
          <w:u w:val="single"/>
        </w:rPr>
      </w:pPr>
      <w:r>
        <w:rPr>
          <w:rStyle w:val="c2"/>
          <w:rFonts w:ascii="Arial" w:hAnsi="Arial" w:cs="Arial"/>
          <w:color w:val="197EA6"/>
          <w:u w:val="single"/>
        </w:rPr>
        <w:t xml:space="preserve"> </w:t>
      </w:r>
      <w:r>
        <w:rPr>
          <w:rFonts w:ascii="Arial" w:hAnsi="Arial" w:cs="Arial"/>
          <w:color w:val="197EA6"/>
          <w:u w:val="single"/>
        </w:rPr>
        <w:t xml:space="preserve">       </w:t>
      </w:r>
      <w:r>
        <w:rPr>
          <w:rStyle w:val="c2"/>
          <w:rFonts w:ascii="Arial" w:hAnsi="Arial" w:cs="Arial"/>
          <w:color w:val="197EA6"/>
          <w:u w:val="single"/>
        </w:rPr>
        <w:t xml:space="preserve">По окончании школы Вампилов поступил на историко-филологический факультет Иркутского университета, который окончил в 1960. В годы учебы публиковал в университетской и областной газетах очерки и фельетоны под псевдонимом  А. </w:t>
      </w:r>
      <w:proofErr w:type="gramStart"/>
      <w:r>
        <w:rPr>
          <w:rStyle w:val="c2"/>
          <w:rFonts w:ascii="Arial" w:hAnsi="Arial" w:cs="Arial"/>
          <w:color w:val="197EA6"/>
          <w:u w:val="single"/>
        </w:rPr>
        <w:t>Санин</w:t>
      </w:r>
      <w:proofErr w:type="gramEnd"/>
      <w:r>
        <w:rPr>
          <w:rStyle w:val="c2"/>
          <w:rFonts w:ascii="Arial" w:hAnsi="Arial" w:cs="Arial"/>
          <w:color w:val="197EA6"/>
          <w:u w:val="single"/>
        </w:rPr>
        <w:t>.   В начале 1960-х годов написал свои первые драматургические произведения - одноактные пьесы-шутки «Ангел» (др. название «Двадцать минут с ангелом», 1962), «Воронья роща» (1963), «Дом окнами в поле» (1964) и другие. Ранние произведения Вампилова были основаны на странных, порой смешных происшествиях, анекдотах.   С первых курсов университета он стал писать рассказы и пьесы.  Вместе с его героями  в театр пришли искренность и доброт</w:t>
      </w:r>
      <w:proofErr w:type="gramStart"/>
      <w:r>
        <w:rPr>
          <w:rStyle w:val="c2"/>
          <w:rFonts w:ascii="Arial" w:hAnsi="Arial" w:cs="Arial"/>
          <w:color w:val="197EA6"/>
          <w:u w:val="single"/>
        </w:rPr>
        <w:t>а-</w:t>
      </w:r>
      <w:proofErr w:type="gramEnd"/>
      <w:r>
        <w:rPr>
          <w:rStyle w:val="c2"/>
          <w:rFonts w:ascii="Arial" w:hAnsi="Arial" w:cs="Arial"/>
          <w:color w:val="197EA6"/>
          <w:u w:val="single"/>
        </w:rPr>
        <w:t xml:space="preserve"> чувства давние, как хлеб ,и, как хлеб же , необходимые для нашего существования и для искусства. Нельзя сказать, что их не было до него - были, конечно, но не в той, очевидно, убедительности и близости к зрителю.   Главный нерв </w:t>
      </w:r>
      <w:proofErr w:type="spellStart"/>
      <w:r>
        <w:rPr>
          <w:rStyle w:val="c2"/>
          <w:rFonts w:ascii="Arial" w:hAnsi="Arial" w:cs="Arial"/>
          <w:color w:val="197EA6"/>
          <w:u w:val="single"/>
        </w:rPr>
        <w:t>вампиловской</w:t>
      </w:r>
      <w:proofErr w:type="spellEnd"/>
      <w:r>
        <w:rPr>
          <w:rStyle w:val="c2"/>
          <w:rFonts w:ascii="Arial" w:hAnsi="Arial" w:cs="Arial"/>
          <w:color w:val="197EA6"/>
          <w:u w:val="single"/>
        </w:rPr>
        <w:t xml:space="preserve"> драматургии можно было выразить житейской формулой: «Веди себя прилично, будь человеком». Произведения  А. Вампилова пользовались большой популярностью, по ним было поставлено большое количество спектаклей. </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lastRenderedPageBreak/>
        <w:t xml:space="preserve">          В 1965 А. Вампилов окончил   Высшие литературные курсы при Литературном институте им. А. М. Горького в Москве.  Наличие в мире высшей силы было постоянной темой творчества писателя.   Сохранились свидетельства о том, что он тяжело переживал свою неспособность уверовать в Бога.   Вернувшись в Иркутск, Вампилов продолжал работать как драматург. Его пьесы публиковались в журналах «Театр», «Современная драматургия», «Театральная жизнь», входили в репертуар лучших театров страны. Критики говорили о «театре Вампилова» и видели в персонажах его пьес, незаурядных людях, способных на высокий духовный взлет и в то же время слабых по натуре, наследников классических героев русской литературы – Онегина и Печорина.  В его творчестве были представлены  и современные «маленькие люди»,   и женские типы. </w:t>
      </w:r>
    </w:p>
    <w:p w:rsidR="00D258A3" w:rsidRDefault="00D258A3" w:rsidP="00D258A3">
      <w:pPr>
        <w:pStyle w:val="c32"/>
        <w:shd w:val="clear" w:color="auto" w:fill="FFFFFF"/>
        <w:rPr>
          <w:rFonts w:ascii="Arial" w:hAnsi="Arial" w:cs="Arial"/>
          <w:color w:val="197EA6"/>
          <w:u w:val="single"/>
        </w:rPr>
      </w:pPr>
      <w:r>
        <w:rPr>
          <w:rStyle w:val="c2"/>
          <w:rFonts w:ascii="Arial" w:hAnsi="Arial" w:cs="Arial"/>
          <w:color w:val="197EA6"/>
          <w:u w:val="single"/>
        </w:rPr>
        <w:t xml:space="preserve">          В 1967 Вампилов написал пьесы «Старший сын» и «Утиная охота», в которых в полной мере воплотилась трагическая составляющая его драматургии. В комедии «Старший сын»   речь идет о вечных ценностях бытия - преемственности поколений, разрыве душевных связей, любви и прощений близкими людьми друг друга. В этой пьесе начинает звучать   тема дома как символа мироздания.  Герой пьесы «Утиная охота»  стал  жертвой мрачного дружеского розыгрыша: приятели посылали ему кладбищенский венок и телеграммы-соболезнования. Это заставляло героя пьесы вспоминать  свою жизнь, чтобы доказать самому себе, что он не умер. Собственная жизнь представала перед героем как бессмысленная погоня за легкодоступными удовольствиями, являвшаяся на самом деле бегством от самого себя.  Он понимал, что единственной </w:t>
      </w:r>
      <w:r>
        <w:rPr>
          <w:rStyle w:val="c2"/>
          <w:color w:val="197EA6"/>
          <w:sz w:val="28"/>
          <w:szCs w:val="28"/>
          <w:u w:val="single"/>
        </w:rPr>
        <w:t>потребностью</w:t>
      </w:r>
      <w:r>
        <w:rPr>
          <w:rStyle w:val="c2"/>
          <w:rFonts w:ascii="Arial" w:hAnsi="Arial" w:cs="Arial"/>
          <w:color w:val="197EA6"/>
          <w:u w:val="single"/>
        </w:rPr>
        <w:t xml:space="preserve"> в его жизни была утиная охота. Утратив к ней интерес, он потерял интерес к жизни и собирался покончить с собой. Вампилов оставил своего героя в живых, но существование, на которое он был обречен,   вызывало одновременно осуждение и сочувствие читателей и зрителей. «Утиная охота» стала пьесой-символом драматургии конца 1960-х годов.</w:t>
      </w:r>
    </w:p>
    <w:p w:rsidR="00D258A3" w:rsidRDefault="00D258A3" w:rsidP="00D258A3">
      <w:pPr>
        <w:pStyle w:val="c11"/>
        <w:shd w:val="clear" w:color="auto" w:fill="FFFFFF"/>
        <w:rPr>
          <w:rStyle w:val="c2"/>
        </w:rPr>
      </w:pPr>
      <w:r>
        <w:rPr>
          <w:rStyle w:val="c2"/>
          <w:rFonts w:ascii="Arial" w:hAnsi="Arial" w:cs="Arial"/>
          <w:color w:val="197EA6"/>
          <w:u w:val="single"/>
        </w:rPr>
        <w:t xml:space="preserve">          В драме «Прошлым летом в </w:t>
      </w:r>
      <w:proofErr w:type="spellStart"/>
      <w:r>
        <w:rPr>
          <w:rStyle w:val="c2"/>
          <w:rFonts w:ascii="Arial" w:hAnsi="Arial" w:cs="Arial"/>
          <w:color w:val="197EA6"/>
          <w:u w:val="single"/>
        </w:rPr>
        <w:t>Чулимске</w:t>
      </w:r>
      <w:proofErr w:type="spellEnd"/>
      <w:r>
        <w:rPr>
          <w:rStyle w:val="c2"/>
          <w:rFonts w:ascii="Arial" w:hAnsi="Arial" w:cs="Arial"/>
          <w:color w:val="197EA6"/>
          <w:u w:val="single"/>
        </w:rPr>
        <w:t xml:space="preserve">» (1972) Вампилов создал свой лучший женский образ - юной работницы провинциальной чайной Валентины. Эта женщина стремилась сохранить в себе «душу живу» с тем же упорством, с каким на протяжении всей пьесы пыталась сохранить палисадник, который то и дело вытаптывали равнодушные люди. </w:t>
      </w:r>
    </w:p>
    <w:p w:rsidR="00D258A3" w:rsidRDefault="00D258A3" w:rsidP="00D258A3">
      <w:pPr>
        <w:pStyle w:val="c11"/>
        <w:shd w:val="clear" w:color="auto" w:fill="FFFFFF"/>
      </w:pPr>
      <w:r>
        <w:rPr>
          <w:rStyle w:val="c2"/>
          <w:rFonts w:ascii="Arial" w:hAnsi="Arial" w:cs="Arial"/>
          <w:color w:val="197EA6"/>
          <w:u w:val="single"/>
        </w:rPr>
        <w:lastRenderedPageBreak/>
        <w:t xml:space="preserve">      Воплощению многочисленных писательских замыслов А. Вампилова  помешала   ранняя трагическая  смерть.</w:t>
      </w:r>
    </w:p>
    <w:p w:rsidR="00D258A3" w:rsidRDefault="00D258A3" w:rsidP="00D258A3">
      <w:pPr>
        <w:pStyle w:val="c6"/>
        <w:shd w:val="clear" w:color="auto" w:fill="FFFFFF"/>
        <w:rPr>
          <w:rFonts w:ascii="Arial" w:hAnsi="Arial" w:cs="Arial"/>
          <w:color w:val="197EA6"/>
          <w:u w:val="single"/>
        </w:rPr>
      </w:pPr>
      <w:r>
        <w:rPr>
          <w:rStyle w:val="c19"/>
          <w:rFonts w:ascii="Arial" w:hAnsi="Arial" w:cs="Arial"/>
          <w:color w:val="197EA6"/>
          <w:u w:val="single"/>
        </w:rPr>
        <w:t xml:space="preserve"> </w:t>
      </w:r>
      <w:r>
        <w:rPr>
          <w:rStyle w:val="c2"/>
          <w:rFonts w:ascii="Arial" w:hAnsi="Arial" w:cs="Arial"/>
          <w:color w:val="197EA6"/>
          <w:u w:val="single"/>
        </w:rPr>
        <w:t>Вспоминайте меня весело,</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Словом, так, каким я был.</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Что ты, ива, ветви свесила,</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 xml:space="preserve">Или я не </w:t>
      </w:r>
      <w:proofErr w:type="spellStart"/>
      <w:r>
        <w:rPr>
          <w:rStyle w:val="c2"/>
          <w:rFonts w:ascii="Arial" w:hAnsi="Arial" w:cs="Arial"/>
          <w:color w:val="197EA6"/>
          <w:u w:val="single"/>
        </w:rPr>
        <w:t>долюбил</w:t>
      </w:r>
      <w:proofErr w:type="spellEnd"/>
      <w:proofErr w:type="gramStart"/>
      <w:r>
        <w:rPr>
          <w:rStyle w:val="c2"/>
          <w:rFonts w:ascii="Arial" w:hAnsi="Arial" w:cs="Arial"/>
          <w:color w:val="197EA6"/>
          <w:u w:val="single"/>
        </w:rPr>
        <w:t xml:space="preserve"> ?</w:t>
      </w:r>
      <w:proofErr w:type="gramEnd"/>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Не хочу, чтоб грустным помнила.</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Я уйду под ветра гик.</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Только песни, грусти полные,</w:t>
      </w:r>
    </w:p>
    <w:p w:rsidR="00D258A3" w:rsidRDefault="00D258A3" w:rsidP="00D258A3">
      <w:pPr>
        <w:pStyle w:val="c6"/>
        <w:shd w:val="clear" w:color="auto" w:fill="FFFFFF"/>
        <w:rPr>
          <w:rFonts w:ascii="Arial" w:hAnsi="Arial" w:cs="Arial"/>
          <w:color w:val="197EA6"/>
          <w:u w:val="single"/>
        </w:rPr>
      </w:pPr>
      <w:r>
        <w:rPr>
          <w:rStyle w:val="c2"/>
          <w:rFonts w:ascii="Arial" w:hAnsi="Arial" w:cs="Arial"/>
          <w:color w:val="197EA6"/>
          <w:u w:val="single"/>
        </w:rPr>
        <w:t>Мне дороже всех других.</w:t>
      </w:r>
    </w:p>
    <w:p w:rsidR="00092429" w:rsidRDefault="00092429" w:rsidP="00092429">
      <w:pPr>
        <w:pStyle w:val="c6"/>
        <w:shd w:val="clear" w:color="auto" w:fill="FFFFFF"/>
        <w:rPr>
          <w:rFonts w:ascii="Arial" w:hAnsi="Arial" w:cs="Arial"/>
          <w:color w:val="197EA6"/>
          <w:u w:val="single"/>
        </w:rPr>
      </w:pPr>
      <w:r>
        <w:rPr>
          <w:rStyle w:val="c2"/>
          <w:rFonts w:ascii="Arial" w:hAnsi="Arial" w:cs="Arial"/>
          <w:color w:val="197EA6"/>
          <w:u w:val="single"/>
        </w:rPr>
        <w:t>Вспоминайте меня весело,-</w:t>
      </w:r>
    </w:p>
    <w:p w:rsidR="00092429" w:rsidRDefault="00092429" w:rsidP="00092429">
      <w:pPr>
        <w:pStyle w:val="c6"/>
        <w:shd w:val="clear" w:color="auto" w:fill="FFFFFF"/>
        <w:rPr>
          <w:rFonts w:ascii="Arial" w:hAnsi="Arial" w:cs="Arial"/>
          <w:color w:val="197EA6"/>
          <w:u w:val="single"/>
        </w:rPr>
      </w:pPr>
      <w:r>
        <w:rPr>
          <w:rStyle w:val="c2"/>
          <w:rFonts w:ascii="Arial" w:hAnsi="Arial" w:cs="Arial"/>
          <w:color w:val="197EA6"/>
          <w:u w:val="single"/>
        </w:rPr>
        <w:t>Словом, так, каким я был.</w:t>
      </w:r>
    </w:p>
    <w:p w:rsidR="00092429" w:rsidRDefault="00092429" w:rsidP="00092429">
      <w:pPr>
        <w:pStyle w:val="c6"/>
        <w:shd w:val="clear" w:color="auto" w:fill="FFFFFF"/>
        <w:rPr>
          <w:rFonts w:ascii="Arial" w:hAnsi="Arial" w:cs="Arial"/>
          <w:color w:val="197EA6"/>
          <w:u w:val="single"/>
        </w:rPr>
      </w:pPr>
      <w:r>
        <w:rPr>
          <w:rStyle w:val="c2"/>
          <w:rFonts w:ascii="Arial" w:hAnsi="Arial" w:cs="Arial"/>
          <w:color w:val="197EA6"/>
          <w:u w:val="single"/>
        </w:rPr>
        <w:t xml:space="preserve">(Петр </w:t>
      </w:r>
      <w:proofErr w:type="spellStart"/>
      <w:r>
        <w:rPr>
          <w:rStyle w:val="c2"/>
          <w:rFonts w:ascii="Arial" w:hAnsi="Arial" w:cs="Arial"/>
          <w:color w:val="197EA6"/>
          <w:u w:val="single"/>
        </w:rPr>
        <w:t>Реутский</w:t>
      </w:r>
      <w:proofErr w:type="spellEnd"/>
      <w:r>
        <w:rPr>
          <w:rStyle w:val="c2"/>
          <w:rFonts w:ascii="Arial" w:hAnsi="Arial" w:cs="Arial"/>
          <w:color w:val="197EA6"/>
          <w:u w:val="single"/>
        </w:rPr>
        <w:t>)</w:t>
      </w:r>
    </w:p>
    <w:p w:rsidR="00D258A3" w:rsidRPr="009E2D7C" w:rsidRDefault="00747477" w:rsidP="00945431">
      <w:pPr>
        <w:shd w:val="clear" w:color="auto" w:fill="FFFFFF"/>
        <w:spacing w:before="100" w:beforeAutospacing="1" w:after="285" w:line="240" w:lineRule="auto"/>
        <w:rPr>
          <w:rFonts w:ascii="Roboto-Regular" w:eastAsia="Times New Roman" w:hAnsi="Roboto-Regular" w:cs="Arial"/>
          <w:color w:val="333333"/>
          <w:sz w:val="21"/>
          <w:szCs w:val="21"/>
          <w:lang w:eastAsia="ru-RU"/>
        </w:rPr>
      </w:pPr>
      <w:r>
        <w:rPr>
          <w:rFonts w:ascii="Times New Roman" w:eastAsia="Calibri" w:hAnsi="Times New Roman" w:cs="Times New Roman"/>
          <w:sz w:val="28"/>
          <w:szCs w:val="28"/>
        </w:rPr>
        <w:t xml:space="preserve">В период  самоизоляции используйте возможности Интернета и ближе познакомьтесь  с творчеством </w:t>
      </w:r>
      <w:r>
        <w:rPr>
          <w:rFonts w:ascii="Times New Roman" w:eastAsia="Calibri" w:hAnsi="Times New Roman" w:cs="Times New Roman"/>
          <w:sz w:val="28"/>
          <w:szCs w:val="28"/>
        </w:rPr>
        <w:t>писателя.</w:t>
      </w:r>
      <w:r>
        <w:rPr>
          <w:rFonts w:ascii="Times New Roman" w:eastAsia="Calibri" w:hAnsi="Times New Roman" w:cs="Times New Roman"/>
          <w:sz w:val="28"/>
          <w:szCs w:val="28"/>
        </w:rPr>
        <w:t xml:space="preserve"> Совершите</w:t>
      </w:r>
      <w:r>
        <w:rPr>
          <w:rFonts w:ascii="Times New Roman" w:eastAsia="Calibri" w:hAnsi="Times New Roman" w:cs="Times New Roman"/>
          <w:sz w:val="28"/>
          <w:szCs w:val="28"/>
        </w:rPr>
        <w:t xml:space="preserve">  виртуальную экскурсию в культурный центр А. Вампилова в г. Иркутске.</w:t>
      </w:r>
    </w:p>
    <w:p w:rsidR="00945431" w:rsidRPr="0050331C" w:rsidRDefault="00945431" w:rsidP="00945431">
      <w:pPr>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sidR="00D258A3">
        <w:rPr>
          <w:rFonts w:ascii="Times New Roman" w:eastAsia="Calibri" w:hAnsi="Times New Roman" w:cs="Times New Roman"/>
          <w:sz w:val="28"/>
          <w:szCs w:val="28"/>
        </w:rPr>
        <w:t xml:space="preserve"> </w:t>
      </w:r>
      <w:bookmarkStart w:id="0" w:name="_GoBack"/>
      <w:bookmarkEnd w:id="0"/>
      <w:r>
        <w:rPr>
          <w:sz w:val="28"/>
          <w:szCs w:val="28"/>
        </w:rPr>
        <w:t xml:space="preserve">  </w:t>
      </w:r>
      <w:r>
        <w:rPr>
          <w:rFonts w:ascii="Calibri" w:eastAsia="Times New Roman" w:hAnsi="Calibri" w:cs="Times New Roman"/>
          <w:sz w:val="28"/>
          <w:szCs w:val="28"/>
        </w:rPr>
        <w:t>Рекомендуемая литература:</w:t>
      </w:r>
    </w:p>
    <w:p w:rsidR="00945431" w:rsidRDefault="00945431" w:rsidP="00945431">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945431" w:rsidRDefault="00747477" w:rsidP="00945431">
      <w:pPr>
        <w:spacing w:line="240" w:lineRule="auto"/>
        <w:ind w:left="720"/>
        <w:contextualSpacing/>
        <w:rPr>
          <w:rFonts w:ascii="Calibri" w:eastAsia="Calibri" w:hAnsi="Calibri" w:cs="Times New Roman"/>
          <w:sz w:val="28"/>
          <w:szCs w:val="28"/>
        </w:rPr>
      </w:pPr>
      <w:hyperlink r:id="rId6" w:history="1">
        <w:r w:rsidR="00945431">
          <w:rPr>
            <w:rStyle w:val="a3"/>
            <w:rFonts w:ascii="Calibri" w:eastAsia="Calibri" w:hAnsi="Calibri" w:cs="Times New Roman"/>
            <w:sz w:val="28"/>
            <w:szCs w:val="28"/>
          </w:rPr>
          <w:t>https://obuchalka.org/2016111791792/literatura-chast-2-obernihina-g-a-2012.html</w:t>
        </w:r>
      </w:hyperlink>
    </w:p>
    <w:p w:rsidR="00945431" w:rsidRDefault="00945431" w:rsidP="00945431">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EE11D1" w:rsidRDefault="002E76FB" w:rsidP="00EE11D1">
      <w:pPr>
        <w:rPr>
          <w:rFonts w:ascii="Times New Roman" w:eastAsia="Calibri" w:hAnsi="Times New Roman" w:cs="Times New Roman"/>
          <w:sz w:val="28"/>
          <w:szCs w:val="28"/>
        </w:rPr>
      </w:pPr>
      <w:r>
        <w:rPr>
          <w:sz w:val="28"/>
          <w:szCs w:val="28"/>
        </w:rPr>
        <w:t xml:space="preserve"> </w:t>
      </w:r>
      <w:r w:rsidR="00EE11D1">
        <w:rPr>
          <w:rFonts w:ascii="Calibri" w:eastAsia="Calibri" w:hAnsi="Calibri" w:cs="Times New Roman"/>
          <w:sz w:val="28"/>
          <w:szCs w:val="28"/>
        </w:rPr>
        <w:t xml:space="preserve">С уважением </w:t>
      </w:r>
      <w:proofErr w:type="spellStart"/>
      <w:r w:rsidR="00EE11D1">
        <w:rPr>
          <w:rFonts w:ascii="Calibri" w:eastAsia="Calibri" w:hAnsi="Calibri" w:cs="Times New Roman"/>
          <w:sz w:val="28"/>
          <w:szCs w:val="28"/>
        </w:rPr>
        <w:t>Танчик</w:t>
      </w:r>
      <w:proofErr w:type="spellEnd"/>
      <w:r w:rsidR="00EE11D1">
        <w:rPr>
          <w:rFonts w:ascii="Calibri" w:eastAsia="Calibri" w:hAnsi="Calibri" w:cs="Times New Roman"/>
          <w:sz w:val="28"/>
          <w:szCs w:val="28"/>
        </w:rPr>
        <w:t xml:space="preserve"> Е. А.</w:t>
      </w:r>
    </w:p>
    <w:p w:rsidR="007D2856" w:rsidRPr="00945431" w:rsidRDefault="007D2856">
      <w:pPr>
        <w:rPr>
          <w:sz w:val="28"/>
          <w:szCs w:val="28"/>
        </w:rPr>
      </w:pPr>
    </w:p>
    <w:sectPr w:rsidR="007D2856" w:rsidRPr="0094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75"/>
    <w:rsid w:val="00092429"/>
    <w:rsid w:val="002E76FB"/>
    <w:rsid w:val="00747477"/>
    <w:rsid w:val="007D2856"/>
    <w:rsid w:val="00945431"/>
    <w:rsid w:val="00D258A3"/>
    <w:rsid w:val="00EE11D1"/>
    <w:rsid w:val="00EF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431"/>
    <w:rPr>
      <w:color w:val="0000FF" w:themeColor="hyperlink"/>
      <w:u w:val="single"/>
    </w:rPr>
  </w:style>
  <w:style w:type="paragraph" w:customStyle="1" w:styleId="c6">
    <w:name w:val="c6"/>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4">
    <w:name w:val="c4"/>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32">
    <w:name w:val="c32"/>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11">
    <w:name w:val="c11"/>
    <w:basedOn w:val="a"/>
    <w:rsid w:val="00D258A3"/>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D258A3"/>
  </w:style>
  <w:style w:type="character" w:customStyle="1" w:styleId="c19">
    <w:name w:val="c19"/>
    <w:basedOn w:val="a0"/>
    <w:rsid w:val="00D2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431"/>
    <w:rPr>
      <w:color w:val="0000FF" w:themeColor="hyperlink"/>
      <w:u w:val="single"/>
    </w:rPr>
  </w:style>
  <w:style w:type="paragraph" w:customStyle="1" w:styleId="c6">
    <w:name w:val="c6"/>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4">
    <w:name w:val="c4"/>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32">
    <w:name w:val="c32"/>
    <w:basedOn w:val="a"/>
    <w:rsid w:val="00D258A3"/>
    <w:pPr>
      <w:spacing w:before="90" w:after="90" w:line="360" w:lineRule="auto"/>
    </w:pPr>
    <w:rPr>
      <w:rFonts w:ascii="Times New Roman" w:eastAsia="Times New Roman" w:hAnsi="Times New Roman" w:cs="Times New Roman"/>
      <w:sz w:val="24"/>
      <w:szCs w:val="24"/>
      <w:lang w:eastAsia="ru-RU"/>
    </w:rPr>
  </w:style>
  <w:style w:type="paragraph" w:customStyle="1" w:styleId="c11">
    <w:name w:val="c11"/>
    <w:basedOn w:val="a"/>
    <w:rsid w:val="00D258A3"/>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D258A3"/>
  </w:style>
  <w:style w:type="character" w:customStyle="1" w:styleId="c19">
    <w:name w:val="c19"/>
    <w:basedOn w:val="a0"/>
    <w:rsid w:val="00D2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6605">
      <w:bodyDiv w:val="1"/>
      <w:marLeft w:val="0"/>
      <w:marRight w:val="0"/>
      <w:marTop w:val="0"/>
      <w:marBottom w:val="0"/>
      <w:divBdr>
        <w:top w:val="none" w:sz="0" w:space="0" w:color="auto"/>
        <w:left w:val="none" w:sz="0" w:space="0" w:color="auto"/>
        <w:bottom w:val="none" w:sz="0" w:space="0" w:color="auto"/>
        <w:right w:val="none" w:sz="0" w:space="0" w:color="auto"/>
      </w:divBdr>
    </w:div>
    <w:div w:id="1558279790">
      <w:bodyDiv w:val="1"/>
      <w:marLeft w:val="0"/>
      <w:marRight w:val="0"/>
      <w:marTop w:val="0"/>
      <w:marBottom w:val="0"/>
      <w:divBdr>
        <w:top w:val="none" w:sz="0" w:space="0" w:color="auto"/>
        <w:left w:val="none" w:sz="0" w:space="0" w:color="auto"/>
        <w:bottom w:val="none" w:sz="0" w:space="0" w:color="auto"/>
        <w:right w:val="none" w:sz="0" w:space="0" w:color="auto"/>
      </w:divBdr>
    </w:div>
    <w:div w:id="17639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2020-05-13T05:59:00Z</dcterms:created>
  <dcterms:modified xsi:type="dcterms:W3CDTF">2020-05-13T06:28:00Z</dcterms:modified>
</cp:coreProperties>
</file>